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DE9E3" w14:textId="77777777" w:rsidR="008A36CE" w:rsidRDefault="00000000">
      <w:pPr>
        <w:pStyle w:val="1"/>
        <w:widowControl/>
        <w:jc w:val="center"/>
        <w:rPr>
          <w:sz w:val="36"/>
          <w:szCs w:val="36"/>
        </w:rPr>
      </w:pPr>
      <w:r>
        <w:rPr>
          <w:sz w:val="36"/>
          <w:szCs w:val="36"/>
        </w:rPr>
        <w:t>济钢防务空天信息产业基地二期三步A/B项目</w:t>
      </w:r>
    </w:p>
    <w:p w14:paraId="1DA28A6D" w14:textId="77777777" w:rsidR="008A36CE" w:rsidRDefault="00000000">
      <w:pPr>
        <w:pStyle w:val="1"/>
        <w:widowControl/>
        <w:jc w:val="center"/>
        <w:rPr>
          <w:sz w:val="36"/>
          <w:szCs w:val="36"/>
        </w:rPr>
      </w:pPr>
      <w:r>
        <w:rPr>
          <w:sz w:val="36"/>
          <w:szCs w:val="36"/>
        </w:rPr>
        <w:t>定压补水排气装置设备</w:t>
      </w:r>
    </w:p>
    <w:p w14:paraId="7FA52CB8" w14:textId="77777777" w:rsidR="008A36CE" w:rsidRDefault="00000000">
      <w:pPr>
        <w:pStyle w:val="1"/>
        <w:widowControl/>
        <w:jc w:val="center"/>
        <w:rPr>
          <w:sz w:val="36"/>
          <w:szCs w:val="36"/>
        </w:rPr>
      </w:pPr>
      <w:r>
        <w:rPr>
          <w:sz w:val="36"/>
          <w:szCs w:val="36"/>
        </w:rPr>
        <w:t>招标公告</w:t>
      </w:r>
    </w:p>
    <w:p w14:paraId="7EB186BA" w14:textId="77777777" w:rsidR="008A36CE" w:rsidRDefault="00000000">
      <w:pPr>
        <w:pStyle w:val="3"/>
        <w:widowControl/>
      </w:pPr>
      <w:r>
        <w:t xml:space="preserve"> 一、项目概况与招标范围</w:t>
      </w:r>
    </w:p>
    <w:p w14:paraId="7B8A7F62" w14:textId="77777777" w:rsidR="008A36CE"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定压补水排气装置设备</w:t>
      </w:r>
    </w:p>
    <w:p w14:paraId="0B45CF83"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w:t>
      </w:r>
    </w:p>
    <w:p w14:paraId="10368047"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15E3D34D"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采购内容：定压补水排气装置设备</w:t>
      </w:r>
      <w:r>
        <w:rPr>
          <w:rFonts w:hint="eastAsia"/>
          <w:kern w:val="0"/>
          <w:sz w:val="24"/>
          <w:lang w:bidi="ar"/>
        </w:rPr>
        <w:t xml:space="preserve">                             1</w:t>
      </w:r>
      <w:r>
        <w:rPr>
          <w:rFonts w:hint="eastAsia"/>
          <w:kern w:val="0"/>
          <w:sz w:val="24"/>
          <w:lang w:bidi="ar"/>
        </w:rPr>
        <w:t>套</w:t>
      </w:r>
    </w:p>
    <w:p w14:paraId="602DEA97" w14:textId="77777777" w:rsidR="008A36CE" w:rsidRDefault="00000000">
      <w:pPr>
        <w:jc w:val="left"/>
        <w:rPr>
          <w:kern w:val="0"/>
          <w:sz w:val="24"/>
          <w:lang w:bidi="ar"/>
        </w:rPr>
      </w:pPr>
      <w:r>
        <w:rPr>
          <w:rFonts w:hint="eastAsia"/>
          <w:kern w:val="0"/>
          <w:sz w:val="24"/>
          <w:lang w:bidi="ar"/>
        </w:rPr>
        <w:t xml:space="preserve">    </w:t>
      </w: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2270"/>
        <w:gridCol w:w="5107"/>
      </w:tblGrid>
      <w:tr w:rsidR="008A36CE" w14:paraId="4C1B11D7"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5C8D96D8" w14:textId="77777777" w:rsidR="008A36CE" w:rsidRDefault="00000000">
            <w:pPr>
              <w:spacing w:after="0"/>
              <w:jc w:val="center"/>
              <w:rPr>
                <w:sz w:val="24"/>
                <w:szCs w:val="21"/>
              </w:rPr>
            </w:pPr>
            <w:r>
              <w:rPr>
                <w:rFonts w:ascii="Times New Roman" w:hAnsi="宋体" w:cs="宋体" w:hint="eastAsia"/>
                <w:sz w:val="24"/>
                <w:szCs w:val="21"/>
                <w:lang w:bidi="ar"/>
              </w:rPr>
              <w:t>序号</w:t>
            </w:r>
          </w:p>
        </w:tc>
        <w:tc>
          <w:tcPr>
            <w:tcW w:w="2270" w:type="dxa"/>
            <w:tcBorders>
              <w:top w:val="single" w:sz="4" w:space="0" w:color="auto"/>
              <w:left w:val="single" w:sz="4" w:space="0" w:color="auto"/>
              <w:bottom w:val="single" w:sz="4" w:space="0" w:color="auto"/>
              <w:right w:val="single" w:sz="4" w:space="0" w:color="auto"/>
            </w:tcBorders>
            <w:vAlign w:val="center"/>
          </w:tcPr>
          <w:p w14:paraId="3EE0BD34" w14:textId="77777777" w:rsidR="008A36CE" w:rsidRDefault="00000000">
            <w:pPr>
              <w:spacing w:after="0"/>
              <w:jc w:val="center"/>
              <w:rPr>
                <w:sz w:val="24"/>
                <w:szCs w:val="21"/>
              </w:rPr>
            </w:pPr>
            <w:r>
              <w:rPr>
                <w:rFonts w:ascii="Times New Roman" w:hAnsi="宋体" w:cs="宋体" w:hint="eastAsia"/>
                <w:sz w:val="24"/>
                <w:szCs w:val="21"/>
                <w:lang w:bidi="ar"/>
              </w:rPr>
              <w:t>定压补水排气装置</w:t>
            </w:r>
          </w:p>
        </w:tc>
        <w:tc>
          <w:tcPr>
            <w:tcW w:w="5106" w:type="dxa"/>
            <w:tcBorders>
              <w:top w:val="single" w:sz="4" w:space="0" w:color="auto"/>
              <w:left w:val="single" w:sz="4" w:space="0" w:color="auto"/>
              <w:bottom w:val="single" w:sz="4" w:space="0" w:color="auto"/>
              <w:right w:val="single" w:sz="4" w:space="0" w:color="auto"/>
            </w:tcBorders>
            <w:vAlign w:val="center"/>
          </w:tcPr>
          <w:p w14:paraId="4EC73A79" w14:textId="77777777" w:rsidR="008A36CE" w:rsidRDefault="00000000">
            <w:pPr>
              <w:spacing w:after="0"/>
              <w:jc w:val="center"/>
              <w:rPr>
                <w:sz w:val="24"/>
                <w:szCs w:val="21"/>
              </w:rPr>
            </w:pPr>
            <w:r>
              <w:rPr>
                <w:rFonts w:ascii="Times New Roman" w:hAnsi="宋体" w:cs="宋体" w:hint="eastAsia"/>
                <w:sz w:val="24"/>
                <w:szCs w:val="21"/>
                <w:lang w:bidi="ar"/>
              </w:rPr>
              <w:t>单位</w:t>
            </w:r>
            <w:r>
              <w:rPr>
                <w:rFonts w:ascii="Times New Roman" w:hAnsi="Times New Roman"/>
                <w:sz w:val="24"/>
                <w:szCs w:val="21"/>
                <w:lang w:bidi="ar"/>
              </w:rPr>
              <w:t xml:space="preserve">  </w:t>
            </w:r>
            <w:r>
              <w:rPr>
                <w:rFonts w:ascii="Times New Roman" w:hAnsi="宋体" w:cs="宋体" w:hint="eastAsia"/>
                <w:sz w:val="24"/>
                <w:szCs w:val="21"/>
                <w:lang w:bidi="ar"/>
              </w:rPr>
              <w:t>数值</w:t>
            </w:r>
          </w:p>
        </w:tc>
      </w:tr>
      <w:tr w:rsidR="008A36CE" w14:paraId="4A65142C"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458855CC" w14:textId="77777777" w:rsidR="008A36CE" w:rsidRDefault="00000000">
            <w:pPr>
              <w:spacing w:after="0"/>
              <w:jc w:val="center"/>
              <w:rPr>
                <w:sz w:val="24"/>
                <w:szCs w:val="21"/>
              </w:rPr>
            </w:pPr>
            <w:r>
              <w:rPr>
                <w:rFonts w:ascii="Times New Roman" w:hAnsi="Times New Roman"/>
                <w:sz w:val="24"/>
                <w:szCs w:val="21"/>
                <w:lang w:bidi="ar"/>
              </w:rPr>
              <w:t>1</w:t>
            </w:r>
          </w:p>
        </w:tc>
        <w:tc>
          <w:tcPr>
            <w:tcW w:w="2270" w:type="dxa"/>
            <w:tcBorders>
              <w:top w:val="single" w:sz="4" w:space="0" w:color="auto"/>
              <w:left w:val="single" w:sz="4" w:space="0" w:color="auto"/>
              <w:bottom w:val="single" w:sz="4" w:space="0" w:color="auto"/>
              <w:right w:val="single" w:sz="4" w:space="0" w:color="auto"/>
            </w:tcBorders>
            <w:vAlign w:val="center"/>
          </w:tcPr>
          <w:p w14:paraId="1A505425"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流量</w:t>
            </w:r>
          </w:p>
        </w:tc>
        <w:tc>
          <w:tcPr>
            <w:tcW w:w="5106" w:type="dxa"/>
            <w:tcBorders>
              <w:top w:val="single" w:sz="4" w:space="0" w:color="auto"/>
              <w:left w:val="single" w:sz="4" w:space="0" w:color="auto"/>
              <w:bottom w:val="single" w:sz="4" w:space="0" w:color="auto"/>
              <w:right w:val="single" w:sz="4" w:space="0" w:color="auto"/>
            </w:tcBorders>
            <w:vAlign w:val="center"/>
          </w:tcPr>
          <w:p w14:paraId="16B8CB89" w14:textId="77777777" w:rsidR="008A36CE" w:rsidRDefault="00000000">
            <w:pPr>
              <w:spacing w:after="0"/>
              <w:jc w:val="center"/>
              <w:rPr>
                <w:rFonts w:hAnsi="宋体" w:hint="eastAsia"/>
                <w:sz w:val="24"/>
                <w:szCs w:val="21"/>
              </w:rPr>
            </w:pPr>
            <w:r>
              <w:rPr>
                <w:rFonts w:ascii="Times New Roman" w:hAnsi="宋体"/>
                <w:sz w:val="24"/>
                <w:szCs w:val="21"/>
                <w:lang w:bidi="ar"/>
              </w:rPr>
              <w:t>0.5 m</w:t>
            </w:r>
            <w:r>
              <w:rPr>
                <w:rFonts w:ascii="Times New Roman" w:hAnsi="宋体" w:cs="宋体" w:hint="eastAsia"/>
                <w:sz w:val="24"/>
                <w:szCs w:val="21"/>
                <w:lang w:bidi="ar"/>
              </w:rPr>
              <w:t>³</w:t>
            </w:r>
            <w:r>
              <w:rPr>
                <w:rFonts w:ascii="Times New Roman" w:hAnsi="宋体"/>
                <w:sz w:val="24"/>
                <w:szCs w:val="21"/>
                <w:lang w:bidi="ar"/>
              </w:rPr>
              <w:t>/h</w:t>
            </w:r>
          </w:p>
        </w:tc>
      </w:tr>
      <w:tr w:rsidR="008A36CE" w14:paraId="42370ACE"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22C3A7D0" w14:textId="77777777" w:rsidR="008A36CE" w:rsidRDefault="00000000">
            <w:pPr>
              <w:spacing w:after="0"/>
              <w:jc w:val="center"/>
              <w:rPr>
                <w:sz w:val="24"/>
                <w:szCs w:val="21"/>
              </w:rPr>
            </w:pPr>
            <w:r>
              <w:rPr>
                <w:rFonts w:ascii="Times New Roman" w:hAnsi="Times New Roman"/>
                <w:sz w:val="24"/>
                <w:szCs w:val="21"/>
                <w:lang w:bidi="ar"/>
              </w:rPr>
              <w:t>2</w:t>
            </w:r>
          </w:p>
        </w:tc>
        <w:tc>
          <w:tcPr>
            <w:tcW w:w="2270" w:type="dxa"/>
            <w:tcBorders>
              <w:top w:val="single" w:sz="4" w:space="0" w:color="auto"/>
              <w:left w:val="single" w:sz="4" w:space="0" w:color="auto"/>
              <w:bottom w:val="single" w:sz="4" w:space="0" w:color="auto"/>
              <w:right w:val="single" w:sz="4" w:space="0" w:color="auto"/>
            </w:tcBorders>
            <w:vAlign w:val="center"/>
          </w:tcPr>
          <w:p w14:paraId="4709A982"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工作介质温度</w:t>
            </w:r>
          </w:p>
        </w:tc>
        <w:tc>
          <w:tcPr>
            <w:tcW w:w="5106" w:type="dxa"/>
            <w:tcBorders>
              <w:top w:val="single" w:sz="4" w:space="0" w:color="auto"/>
              <w:left w:val="single" w:sz="4" w:space="0" w:color="auto"/>
              <w:bottom w:val="single" w:sz="4" w:space="0" w:color="auto"/>
              <w:right w:val="single" w:sz="4" w:space="0" w:color="auto"/>
            </w:tcBorders>
            <w:vAlign w:val="center"/>
          </w:tcPr>
          <w:p w14:paraId="58B8BCFD" w14:textId="77777777" w:rsidR="008A36CE" w:rsidRDefault="00000000">
            <w:pPr>
              <w:spacing w:after="0"/>
              <w:jc w:val="center"/>
              <w:rPr>
                <w:rFonts w:hAnsi="宋体" w:hint="eastAsia"/>
                <w:sz w:val="24"/>
                <w:szCs w:val="21"/>
              </w:rPr>
            </w:pPr>
            <w:r>
              <w:rPr>
                <w:rFonts w:ascii="Times New Roman" w:hAnsi="宋体"/>
                <w:sz w:val="24"/>
                <w:szCs w:val="21"/>
                <w:lang w:bidi="ar"/>
              </w:rPr>
              <w:t>5</w:t>
            </w:r>
            <w:r>
              <w:rPr>
                <w:rFonts w:ascii="Times New Roman" w:hAnsi="宋体" w:cs="宋体" w:hint="eastAsia"/>
                <w:sz w:val="24"/>
                <w:szCs w:val="21"/>
                <w:lang w:bidi="ar"/>
              </w:rPr>
              <w:t>℃</w:t>
            </w:r>
            <w:r>
              <w:rPr>
                <w:rFonts w:ascii="Times New Roman" w:hAnsi="宋体"/>
                <w:sz w:val="24"/>
                <w:szCs w:val="21"/>
                <w:lang w:bidi="ar"/>
              </w:rPr>
              <w:t>-45</w:t>
            </w:r>
            <w:r>
              <w:rPr>
                <w:rFonts w:ascii="Times New Roman" w:hAnsi="宋体" w:cs="宋体" w:hint="eastAsia"/>
                <w:sz w:val="24"/>
                <w:szCs w:val="21"/>
                <w:lang w:bidi="ar"/>
              </w:rPr>
              <w:t>℃</w:t>
            </w:r>
          </w:p>
        </w:tc>
      </w:tr>
      <w:tr w:rsidR="008A36CE" w14:paraId="7926E417"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54A652F5" w14:textId="77777777" w:rsidR="008A36CE" w:rsidRDefault="00000000">
            <w:pPr>
              <w:spacing w:after="0"/>
              <w:jc w:val="center"/>
              <w:rPr>
                <w:sz w:val="24"/>
                <w:szCs w:val="21"/>
              </w:rPr>
            </w:pPr>
            <w:r>
              <w:rPr>
                <w:rFonts w:ascii="Times New Roman" w:hAnsi="Times New Roman"/>
                <w:sz w:val="24"/>
                <w:szCs w:val="21"/>
                <w:lang w:bidi="ar"/>
              </w:rPr>
              <w:t>3</w:t>
            </w:r>
          </w:p>
        </w:tc>
        <w:tc>
          <w:tcPr>
            <w:tcW w:w="2270" w:type="dxa"/>
            <w:tcBorders>
              <w:top w:val="single" w:sz="4" w:space="0" w:color="auto"/>
              <w:left w:val="single" w:sz="4" w:space="0" w:color="auto"/>
              <w:bottom w:val="single" w:sz="4" w:space="0" w:color="auto"/>
              <w:right w:val="single" w:sz="4" w:space="0" w:color="auto"/>
            </w:tcBorders>
            <w:vAlign w:val="center"/>
          </w:tcPr>
          <w:p w14:paraId="0BC95DD8"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工作压力</w:t>
            </w:r>
          </w:p>
        </w:tc>
        <w:tc>
          <w:tcPr>
            <w:tcW w:w="5106" w:type="dxa"/>
            <w:tcBorders>
              <w:top w:val="single" w:sz="4" w:space="0" w:color="auto"/>
              <w:left w:val="single" w:sz="4" w:space="0" w:color="auto"/>
              <w:bottom w:val="single" w:sz="4" w:space="0" w:color="auto"/>
              <w:right w:val="single" w:sz="4" w:space="0" w:color="auto"/>
            </w:tcBorders>
            <w:vAlign w:val="center"/>
          </w:tcPr>
          <w:p w14:paraId="4721DCF8" w14:textId="77777777" w:rsidR="008A36CE" w:rsidRDefault="00000000">
            <w:pPr>
              <w:spacing w:after="0"/>
              <w:jc w:val="center"/>
              <w:rPr>
                <w:rFonts w:hAnsi="宋体" w:hint="eastAsia"/>
                <w:sz w:val="24"/>
                <w:szCs w:val="21"/>
              </w:rPr>
            </w:pPr>
            <w:r>
              <w:rPr>
                <w:rFonts w:ascii="Times New Roman" w:hAnsi="宋体"/>
                <w:sz w:val="24"/>
                <w:szCs w:val="21"/>
                <w:lang w:bidi="ar"/>
              </w:rPr>
              <w:t>1.0MPa</w:t>
            </w:r>
          </w:p>
        </w:tc>
      </w:tr>
      <w:tr w:rsidR="008A36CE" w14:paraId="79C26D84"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640949ED" w14:textId="77777777" w:rsidR="008A36CE" w:rsidRDefault="00000000">
            <w:pPr>
              <w:spacing w:after="0"/>
              <w:jc w:val="center"/>
              <w:rPr>
                <w:sz w:val="24"/>
                <w:szCs w:val="21"/>
              </w:rPr>
            </w:pPr>
            <w:r>
              <w:rPr>
                <w:rFonts w:ascii="Times New Roman" w:hAnsi="Times New Roman"/>
                <w:sz w:val="24"/>
                <w:szCs w:val="21"/>
                <w:lang w:bidi="ar"/>
              </w:rPr>
              <w:t>4</w:t>
            </w:r>
          </w:p>
        </w:tc>
        <w:tc>
          <w:tcPr>
            <w:tcW w:w="2270" w:type="dxa"/>
            <w:tcBorders>
              <w:top w:val="single" w:sz="4" w:space="0" w:color="auto"/>
              <w:left w:val="single" w:sz="4" w:space="0" w:color="auto"/>
              <w:bottom w:val="single" w:sz="4" w:space="0" w:color="auto"/>
              <w:right w:val="single" w:sz="4" w:space="0" w:color="auto"/>
            </w:tcBorders>
            <w:vAlign w:val="center"/>
          </w:tcPr>
          <w:p w14:paraId="536607CD"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定压精度</w:t>
            </w:r>
          </w:p>
        </w:tc>
        <w:tc>
          <w:tcPr>
            <w:tcW w:w="5106" w:type="dxa"/>
            <w:tcBorders>
              <w:top w:val="single" w:sz="4" w:space="0" w:color="auto"/>
              <w:left w:val="single" w:sz="4" w:space="0" w:color="auto"/>
              <w:bottom w:val="single" w:sz="4" w:space="0" w:color="auto"/>
              <w:right w:val="single" w:sz="4" w:space="0" w:color="auto"/>
            </w:tcBorders>
            <w:vAlign w:val="center"/>
          </w:tcPr>
          <w:p w14:paraId="0C46233C"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w:t>
            </w:r>
            <w:r>
              <w:rPr>
                <w:rFonts w:ascii="Times New Roman" w:hAnsi="宋体"/>
                <w:sz w:val="24"/>
                <w:szCs w:val="21"/>
                <w:lang w:bidi="ar"/>
              </w:rPr>
              <w:t>0.01MPa</w:t>
            </w:r>
          </w:p>
        </w:tc>
      </w:tr>
      <w:tr w:rsidR="008A36CE" w14:paraId="4BBA7DAD"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32F04E0D" w14:textId="77777777" w:rsidR="008A36CE" w:rsidRDefault="00000000">
            <w:pPr>
              <w:spacing w:after="0"/>
              <w:jc w:val="center"/>
              <w:rPr>
                <w:sz w:val="24"/>
                <w:szCs w:val="21"/>
              </w:rPr>
            </w:pPr>
            <w:r>
              <w:rPr>
                <w:rFonts w:ascii="Times New Roman" w:hAnsi="Times New Roman"/>
                <w:sz w:val="24"/>
                <w:szCs w:val="21"/>
                <w:lang w:bidi="ar"/>
              </w:rPr>
              <w:t>5</w:t>
            </w:r>
          </w:p>
        </w:tc>
        <w:tc>
          <w:tcPr>
            <w:tcW w:w="2270" w:type="dxa"/>
            <w:tcBorders>
              <w:top w:val="single" w:sz="4" w:space="0" w:color="auto"/>
              <w:left w:val="single" w:sz="4" w:space="0" w:color="auto"/>
              <w:bottom w:val="single" w:sz="4" w:space="0" w:color="auto"/>
              <w:right w:val="single" w:sz="4" w:space="0" w:color="auto"/>
            </w:tcBorders>
            <w:vAlign w:val="center"/>
          </w:tcPr>
          <w:p w14:paraId="47EF0E2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设备材质及防腐</w:t>
            </w:r>
          </w:p>
        </w:tc>
        <w:tc>
          <w:tcPr>
            <w:tcW w:w="5106" w:type="dxa"/>
            <w:tcBorders>
              <w:top w:val="single" w:sz="4" w:space="0" w:color="auto"/>
              <w:left w:val="single" w:sz="4" w:space="0" w:color="auto"/>
              <w:bottom w:val="single" w:sz="4" w:space="0" w:color="auto"/>
              <w:right w:val="single" w:sz="4" w:space="0" w:color="auto"/>
            </w:tcBorders>
            <w:vAlign w:val="center"/>
          </w:tcPr>
          <w:p w14:paraId="38FFE329"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碳钢内部喷涂环氧树脂煤沥青</w:t>
            </w:r>
          </w:p>
        </w:tc>
      </w:tr>
      <w:tr w:rsidR="008A36CE" w14:paraId="6D063E4B"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4C743142" w14:textId="77777777" w:rsidR="008A36CE" w:rsidRDefault="00000000">
            <w:pPr>
              <w:spacing w:after="0"/>
              <w:jc w:val="center"/>
              <w:rPr>
                <w:sz w:val="24"/>
                <w:szCs w:val="21"/>
              </w:rPr>
            </w:pPr>
            <w:r>
              <w:rPr>
                <w:rFonts w:ascii="Times New Roman" w:hAnsi="Times New Roman"/>
                <w:sz w:val="24"/>
                <w:szCs w:val="21"/>
                <w:lang w:bidi="ar"/>
              </w:rPr>
              <w:t>6</w:t>
            </w:r>
          </w:p>
        </w:tc>
        <w:tc>
          <w:tcPr>
            <w:tcW w:w="2270" w:type="dxa"/>
            <w:tcBorders>
              <w:top w:val="single" w:sz="4" w:space="0" w:color="auto"/>
              <w:left w:val="single" w:sz="4" w:space="0" w:color="auto"/>
              <w:bottom w:val="single" w:sz="4" w:space="0" w:color="auto"/>
              <w:right w:val="single" w:sz="4" w:space="0" w:color="auto"/>
            </w:tcBorders>
            <w:vAlign w:val="center"/>
          </w:tcPr>
          <w:p w14:paraId="2092A1E5"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补水脱气泵</w:t>
            </w:r>
          </w:p>
        </w:tc>
        <w:tc>
          <w:tcPr>
            <w:tcW w:w="5106" w:type="dxa"/>
            <w:tcBorders>
              <w:top w:val="single" w:sz="4" w:space="0" w:color="auto"/>
              <w:left w:val="single" w:sz="4" w:space="0" w:color="auto"/>
              <w:bottom w:val="single" w:sz="4" w:space="0" w:color="auto"/>
              <w:right w:val="single" w:sz="4" w:space="0" w:color="auto"/>
            </w:tcBorders>
            <w:vAlign w:val="center"/>
          </w:tcPr>
          <w:p w14:paraId="34599DC4"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立式多级离心泵，流量：</w:t>
            </w:r>
            <w:r>
              <w:rPr>
                <w:rFonts w:ascii="Times New Roman" w:hAnsi="宋体"/>
                <w:sz w:val="24"/>
                <w:szCs w:val="21"/>
                <w:lang w:bidi="ar"/>
              </w:rPr>
              <w:t>0.5m</w:t>
            </w:r>
            <w:r>
              <w:rPr>
                <w:rFonts w:ascii="Times New Roman" w:hAnsi="宋体" w:cs="宋体" w:hint="eastAsia"/>
                <w:sz w:val="24"/>
                <w:szCs w:val="21"/>
                <w:lang w:bidi="ar"/>
              </w:rPr>
              <w:t>³</w:t>
            </w:r>
            <w:r>
              <w:rPr>
                <w:rFonts w:ascii="Times New Roman" w:hAnsi="宋体"/>
                <w:sz w:val="24"/>
                <w:szCs w:val="21"/>
                <w:lang w:bidi="ar"/>
              </w:rPr>
              <w:t>/h</w:t>
            </w:r>
            <w:r>
              <w:rPr>
                <w:rFonts w:ascii="Times New Roman" w:hAnsi="宋体" w:cs="宋体" w:hint="eastAsia"/>
                <w:sz w:val="24"/>
                <w:szCs w:val="21"/>
                <w:lang w:bidi="ar"/>
              </w:rPr>
              <w:t>，扬程：</w:t>
            </w:r>
            <w:r>
              <w:rPr>
                <w:rFonts w:ascii="Times New Roman" w:hAnsi="宋体"/>
                <w:sz w:val="24"/>
                <w:szCs w:val="21"/>
                <w:lang w:bidi="ar"/>
              </w:rPr>
              <w:t>30m</w:t>
            </w:r>
          </w:p>
        </w:tc>
      </w:tr>
      <w:tr w:rsidR="008A36CE" w14:paraId="74345BE4"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2390B823" w14:textId="77777777" w:rsidR="008A36CE" w:rsidRDefault="00000000">
            <w:pPr>
              <w:spacing w:after="0"/>
              <w:jc w:val="center"/>
              <w:rPr>
                <w:sz w:val="24"/>
                <w:szCs w:val="21"/>
              </w:rPr>
            </w:pPr>
            <w:r>
              <w:rPr>
                <w:rFonts w:ascii="Times New Roman" w:hAnsi="Times New Roman"/>
                <w:sz w:val="24"/>
                <w:szCs w:val="21"/>
                <w:lang w:bidi="ar"/>
              </w:rPr>
              <w:t>7</w:t>
            </w:r>
          </w:p>
        </w:tc>
        <w:tc>
          <w:tcPr>
            <w:tcW w:w="2270" w:type="dxa"/>
            <w:tcBorders>
              <w:top w:val="single" w:sz="4" w:space="0" w:color="auto"/>
              <w:left w:val="single" w:sz="4" w:space="0" w:color="auto"/>
              <w:bottom w:val="single" w:sz="4" w:space="0" w:color="auto"/>
              <w:right w:val="single" w:sz="4" w:space="0" w:color="auto"/>
            </w:tcBorders>
            <w:vAlign w:val="center"/>
          </w:tcPr>
          <w:p w14:paraId="01F4D7FB"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压力膨胀罐</w:t>
            </w:r>
          </w:p>
        </w:tc>
        <w:tc>
          <w:tcPr>
            <w:tcW w:w="5106" w:type="dxa"/>
            <w:tcBorders>
              <w:top w:val="single" w:sz="4" w:space="0" w:color="auto"/>
              <w:left w:val="single" w:sz="4" w:space="0" w:color="auto"/>
              <w:bottom w:val="single" w:sz="4" w:space="0" w:color="auto"/>
              <w:right w:val="single" w:sz="4" w:space="0" w:color="auto"/>
            </w:tcBorders>
            <w:vAlign w:val="center"/>
          </w:tcPr>
          <w:p w14:paraId="290E73A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罐体规格：Φ</w:t>
            </w:r>
            <w:r>
              <w:rPr>
                <w:rFonts w:ascii="Times New Roman" w:hAnsi="宋体"/>
                <w:sz w:val="24"/>
                <w:szCs w:val="21"/>
                <w:lang w:bidi="ar"/>
              </w:rPr>
              <w:t xml:space="preserve">800mm </w:t>
            </w:r>
          </w:p>
          <w:p w14:paraId="2A78963C" w14:textId="77777777" w:rsidR="008A36CE" w:rsidRDefault="00000000">
            <w:pPr>
              <w:spacing w:after="0"/>
              <w:jc w:val="center"/>
              <w:rPr>
                <w:rFonts w:ascii="Arial" w:eastAsia="等线" w:hAnsi="Arial" w:cs="Arial"/>
                <w:kern w:val="0"/>
              </w:rPr>
            </w:pPr>
            <w:r>
              <w:rPr>
                <w:rFonts w:ascii="Times New Roman" w:hAnsi="宋体" w:cs="宋体" w:hint="eastAsia"/>
                <w:sz w:val="24"/>
                <w:szCs w:val="21"/>
                <w:lang w:bidi="ar"/>
              </w:rPr>
              <w:t>容积：</w:t>
            </w:r>
            <w:r>
              <w:rPr>
                <w:rFonts w:ascii="Times New Roman" w:hAnsi="宋体"/>
                <w:sz w:val="24"/>
                <w:szCs w:val="21"/>
                <w:lang w:bidi="ar"/>
              </w:rPr>
              <w:t>600L</w:t>
            </w:r>
            <w:r>
              <w:rPr>
                <w:rFonts w:ascii="Times New Roman" w:hAnsi="宋体" w:cs="宋体" w:hint="eastAsia"/>
                <w:sz w:val="24"/>
                <w:szCs w:val="21"/>
                <w:lang w:bidi="ar"/>
              </w:rPr>
              <w:t>，内含丁基橡胶隔膜</w:t>
            </w:r>
          </w:p>
          <w:p w14:paraId="6F2832D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材质：碳钢防腐</w:t>
            </w:r>
          </w:p>
        </w:tc>
      </w:tr>
      <w:tr w:rsidR="008A36CE" w14:paraId="623071A3"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17B633BD" w14:textId="77777777" w:rsidR="008A36CE" w:rsidRDefault="00000000">
            <w:pPr>
              <w:spacing w:after="0"/>
              <w:jc w:val="center"/>
              <w:rPr>
                <w:sz w:val="24"/>
                <w:szCs w:val="21"/>
              </w:rPr>
            </w:pPr>
            <w:r>
              <w:rPr>
                <w:rFonts w:ascii="Times New Roman" w:hAnsi="Times New Roman"/>
                <w:sz w:val="24"/>
                <w:szCs w:val="21"/>
                <w:lang w:bidi="ar"/>
              </w:rPr>
              <w:t>8</w:t>
            </w:r>
          </w:p>
        </w:tc>
        <w:tc>
          <w:tcPr>
            <w:tcW w:w="2270" w:type="dxa"/>
            <w:tcBorders>
              <w:top w:val="single" w:sz="4" w:space="0" w:color="auto"/>
              <w:left w:val="single" w:sz="4" w:space="0" w:color="auto"/>
              <w:bottom w:val="single" w:sz="4" w:space="0" w:color="auto"/>
              <w:right w:val="single" w:sz="4" w:space="0" w:color="auto"/>
            </w:tcBorders>
            <w:vAlign w:val="center"/>
          </w:tcPr>
          <w:p w14:paraId="43EBA184"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真空脱气罐</w:t>
            </w:r>
          </w:p>
        </w:tc>
        <w:tc>
          <w:tcPr>
            <w:tcW w:w="5106" w:type="dxa"/>
            <w:tcBorders>
              <w:top w:val="single" w:sz="4" w:space="0" w:color="auto"/>
              <w:left w:val="single" w:sz="4" w:space="0" w:color="auto"/>
              <w:bottom w:val="single" w:sz="4" w:space="0" w:color="auto"/>
              <w:right w:val="single" w:sz="4" w:space="0" w:color="auto"/>
            </w:tcBorders>
            <w:vAlign w:val="center"/>
          </w:tcPr>
          <w:p w14:paraId="41A02636"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罐体规格：Φ</w:t>
            </w:r>
            <w:r>
              <w:rPr>
                <w:rFonts w:ascii="Times New Roman" w:hAnsi="宋体"/>
                <w:sz w:val="24"/>
                <w:szCs w:val="21"/>
                <w:lang w:bidi="ar"/>
              </w:rPr>
              <w:t xml:space="preserve">219*1200mm </w:t>
            </w:r>
          </w:p>
          <w:p w14:paraId="37E6B69E"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材质：不锈钢</w:t>
            </w:r>
          </w:p>
          <w:p w14:paraId="28F88C70"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内含真空雾化装置</w:t>
            </w:r>
          </w:p>
        </w:tc>
      </w:tr>
      <w:tr w:rsidR="008A36CE" w14:paraId="15261852"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778468F5" w14:textId="77777777" w:rsidR="008A36CE" w:rsidRDefault="00000000">
            <w:pPr>
              <w:spacing w:after="0"/>
              <w:jc w:val="center"/>
              <w:rPr>
                <w:sz w:val="24"/>
                <w:szCs w:val="21"/>
              </w:rPr>
            </w:pPr>
            <w:r>
              <w:rPr>
                <w:rFonts w:ascii="Times New Roman" w:hAnsi="Times New Roman"/>
                <w:sz w:val="24"/>
                <w:szCs w:val="21"/>
                <w:lang w:bidi="ar"/>
              </w:rPr>
              <w:t>9</w:t>
            </w:r>
          </w:p>
        </w:tc>
        <w:tc>
          <w:tcPr>
            <w:tcW w:w="2270" w:type="dxa"/>
            <w:tcBorders>
              <w:top w:val="single" w:sz="4" w:space="0" w:color="auto"/>
              <w:left w:val="single" w:sz="4" w:space="0" w:color="auto"/>
              <w:bottom w:val="single" w:sz="4" w:space="0" w:color="auto"/>
              <w:right w:val="single" w:sz="4" w:space="0" w:color="auto"/>
            </w:tcBorders>
            <w:vAlign w:val="center"/>
          </w:tcPr>
          <w:p w14:paraId="2DBB6AAD"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进水管</w:t>
            </w:r>
          </w:p>
        </w:tc>
        <w:tc>
          <w:tcPr>
            <w:tcW w:w="5106" w:type="dxa"/>
            <w:tcBorders>
              <w:top w:val="single" w:sz="4" w:space="0" w:color="auto"/>
              <w:left w:val="single" w:sz="4" w:space="0" w:color="auto"/>
              <w:bottom w:val="single" w:sz="4" w:space="0" w:color="auto"/>
              <w:right w:val="single" w:sz="4" w:space="0" w:color="auto"/>
            </w:tcBorders>
            <w:vAlign w:val="center"/>
          </w:tcPr>
          <w:p w14:paraId="09F84971" w14:textId="77777777" w:rsidR="008A36CE" w:rsidRDefault="00000000">
            <w:pPr>
              <w:spacing w:after="0"/>
              <w:jc w:val="center"/>
              <w:rPr>
                <w:rFonts w:hAnsi="宋体" w:hint="eastAsia"/>
                <w:sz w:val="24"/>
                <w:szCs w:val="21"/>
              </w:rPr>
            </w:pPr>
            <w:r>
              <w:rPr>
                <w:rFonts w:ascii="Times New Roman" w:hAnsi="宋体"/>
                <w:sz w:val="24"/>
                <w:szCs w:val="21"/>
                <w:lang w:bidi="ar"/>
              </w:rPr>
              <w:t>DN25</w:t>
            </w:r>
          </w:p>
        </w:tc>
      </w:tr>
      <w:tr w:rsidR="008A36CE" w14:paraId="593CDCBF"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717FB1F7" w14:textId="77777777" w:rsidR="008A36CE" w:rsidRDefault="00000000">
            <w:pPr>
              <w:spacing w:after="0"/>
              <w:jc w:val="center"/>
              <w:rPr>
                <w:sz w:val="24"/>
                <w:szCs w:val="21"/>
              </w:rPr>
            </w:pPr>
            <w:r>
              <w:rPr>
                <w:rFonts w:ascii="Times New Roman" w:hAnsi="Times New Roman"/>
                <w:sz w:val="24"/>
                <w:szCs w:val="21"/>
                <w:lang w:bidi="ar"/>
              </w:rPr>
              <w:t>10</w:t>
            </w:r>
          </w:p>
        </w:tc>
        <w:tc>
          <w:tcPr>
            <w:tcW w:w="2270" w:type="dxa"/>
            <w:tcBorders>
              <w:top w:val="single" w:sz="4" w:space="0" w:color="auto"/>
              <w:left w:val="single" w:sz="4" w:space="0" w:color="auto"/>
              <w:bottom w:val="single" w:sz="4" w:space="0" w:color="auto"/>
              <w:right w:val="single" w:sz="4" w:space="0" w:color="auto"/>
            </w:tcBorders>
            <w:vAlign w:val="center"/>
          </w:tcPr>
          <w:p w14:paraId="4ADB4911"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出水管</w:t>
            </w:r>
          </w:p>
        </w:tc>
        <w:tc>
          <w:tcPr>
            <w:tcW w:w="5106" w:type="dxa"/>
            <w:tcBorders>
              <w:top w:val="single" w:sz="4" w:space="0" w:color="auto"/>
              <w:left w:val="single" w:sz="4" w:space="0" w:color="auto"/>
              <w:bottom w:val="single" w:sz="4" w:space="0" w:color="auto"/>
              <w:right w:val="single" w:sz="4" w:space="0" w:color="auto"/>
            </w:tcBorders>
            <w:vAlign w:val="center"/>
          </w:tcPr>
          <w:p w14:paraId="598EE039" w14:textId="77777777" w:rsidR="008A36CE" w:rsidRDefault="00000000">
            <w:pPr>
              <w:spacing w:after="0"/>
              <w:ind w:firstLineChars="50" w:firstLine="120"/>
              <w:jc w:val="center"/>
              <w:rPr>
                <w:rFonts w:hAnsi="宋体" w:hint="eastAsia"/>
                <w:sz w:val="24"/>
                <w:szCs w:val="21"/>
              </w:rPr>
            </w:pPr>
            <w:r>
              <w:rPr>
                <w:rFonts w:ascii="Times New Roman" w:hAnsi="宋体"/>
                <w:sz w:val="24"/>
                <w:szCs w:val="21"/>
                <w:lang w:bidi="ar"/>
              </w:rPr>
              <w:t>DN40</w:t>
            </w:r>
          </w:p>
        </w:tc>
      </w:tr>
      <w:tr w:rsidR="008A36CE" w14:paraId="4274D52E"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0EED76C3" w14:textId="77777777" w:rsidR="008A36CE" w:rsidRDefault="00000000">
            <w:pPr>
              <w:spacing w:after="0"/>
              <w:jc w:val="center"/>
              <w:rPr>
                <w:sz w:val="24"/>
                <w:szCs w:val="21"/>
              </w:rPr>
            </w:pPr>
            <w:r>
              <w:rPr>
                <w:rFonts w:ascii="Times New Roman" w:hAnsi="Times New Roman"/>
                <w:sz w:val="24"/>
                <w:szCs w:val="21"/>
                <w:lang w:bidi="ar"/>
              </w:rPr>
              <w:t>11</w:t>
            </w:r>
          </w:p>
        </w:tc>
        <w:tc>
          <w:tcPr>
            <w:tcW w:w="2270" w:type="dxa"/>
            <w:tcBorders>
              <w:top w:val="single" w:sz="4" w:space="0" w:color="auto"/>
              <w:left w:val="single" w:sz="4" w:space="0" w:color="auto"/>
              <w:bottom w:val="single" w:sz="4" w:space="0" w:color="auto"/>
              <w:right w:val="single" w:sz="4" w:space="0" w:color="auto"/>
            </w:tcBorders>
            <w:vAlign w:val="center"/>
          </w:tcPr>
          <w:p w14:paraId="46F1D57B"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排气方式</w:t>
            </w:r>
          </w:p>
        </w:tc>
        <w:tc>
          <w:tcPr>
            <w:tcW w:w="5106" w:type="dxa"/>
            <w:tcBorders>
              <w:top w:val="single" w:sz="4" w:space="0" w:color="auto"/>
              <w:left w:val="single" w:sz="4" w:space="0" w:color="auto"/>
              <w:bottom w:val="single" w:sz="4" w:space="0" w:color="auto"/>
              <w:right w:val="single" w:sz="4" w:space="0" w:color="auto"/>
            </w:tcBorders>
            <w:vAlign w:val="center"/>
          </w:tcPr>
          <w:p w14:paraId="4697A3D4" w14:textId="77777777" w:rsidR="008A36CE" w:rsidRDefault="00000000">
            <w:pPr>
              <w:spacing w:after="0"/>
              <w:ind w:firstLineChars="50" w:firstLine="120"/>
              <w:jc w:val="center"/>
              <w:rPr>
                <w:rFonts w:hAnsi="宋体" w:hint="eastAsia"/>
                <w:sz w:val="24"/>
                <w:szCs w:val="21"/>
              </w:rPr>
            </w:pPr>
            <w:r>
              <w:rPr>
                <w:rFonts w:ascii="Times New Roman" w:hAnsi="宋体" w:cs="宋体" w:hint="eastAsia"/>
                <w:sz w:val="24"/>
                <w:szCs w:val="21"/>
                <w:lang w:bidi="ar"/>
              </w:rPr>
              <w:t>自动排气</w:t>
            </w:r>
          </w:p>
        </w:tc>
      </w:tr>
      <w:tr w:rsidR="008A36CE" w14:paraId="58FA712B"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17232566" w14:textId="77777777" w:rsidR="008A36CE" w:rsidRDefault="00000000">
            <w:pPr>
              <w:spacing w:after="0"/>
              <w:jc w:val="center"/>
              <w:rPr>
                <w:sz w:val="24"/>
                <w:szCs w:val="21"/>
              </w:rPr>
            </w:pPr>
            <w:r>
              <w:rPr>
                <w:rFonts w:ascii="Times New Roman" w:hAnsi="Times New Roman"/>
                <w:sz w:val="24"/>
                <w:szCs w:val="21"/>
                <w:lang w:bidi="ar"/>
              </w:rPr>
              <w:t>12</w:t>
            </w:r>
          </w:p>
        </w:tc>
        <w:tc>
          <w:tcPr>
            <w:tcW w:w="2270" w:type="dxa"/>
            <w:tcBorders>
              <w:top w:val="single" w:sz="4" w:space="0" w:color="auto"/>
              <w:left w:val="single" w:sz="4" w:space="0" w:color="auto"/>
              <w:bottom w:val="single" w:sz="4" w:space="0" w:color="auto"/>
              <w:right w:val="single" w:sz="4" w:space="0" w:color="auto"/>
            </w:tcBorders>
            <w:vAlign w:val="center"/>
          </w:tcPr>
          <w:p w14:paraId="3A5E6BCF" w14:textId="77777777" w:rsidR="008A36CE" w:rsidRDefault="00000000">
            <w:pPr>
              <w:spacing w:after="0"/>
              <w:jc w:val="center"/>
              <w:rPr>
                <w:sz w:val="24"/>
                <w:szCs w:val="21"/>
              </w:rPr>
            </w:pPr>
            <w:r>
              <w:rPr>
                <w:rFonts w:ascii="Times New Roman" w:hAnsi="Times New Roman" w:cs="宋体" w:hint="eastAsia"/>
                <w:sz w:val="24"/>
                <w:szCs w:val="21"/>
                <w:lang w:bidi="ar"/>
              </w:rPr>
              <w:t>智能控制柜</w:t>
            </w:r>
          </w:p>
        </w:tc>
        <w:tc>
          <w:tcPr>
            <w:tcW w:w="5106" w:type="dxa"/>
            <w:tcBorders>
              <w:top w:val="single" w:sz="4" w:space="0" w:color="auto"/>
              <w:left w:val="single" w:sz="4" w:space="0" w:color="auto"/>
              <w:bottom w:val="single" w:sz="4" w:space="0" w:color="auto"/>
              <w:right w:val="single" w:sz="4" w:space="0" w:color="auto"/>
            </w:tcBorders>
            <w:vAlign w:val="center"/>
          </w:tcPr>
          <w:p w14:paraId="535AAF0D" w14:textId="77777777" w:rsidR="008A36CE" w:rsidRDefault="00000000">
            <w:pPr>
              <w:spacing w:after="0"/>
              <w:jc w:val="center"/>
              <w:rPr>
                <w:sz w:val="24"/>
                <w:szCs w:val="21"/>
              </w:rPr>
            </w:pPr>
            <w:r>
              <w:rPr>
                <w:rFonts w:ascii="Times New Roman" w:hAnsi="宋体" w:cs="宋体" w:hint="eastAsia"/>
                <w:sz w:val="24"/>
                <w:szCs w:val="21"/>
                <w:lang w:bidi="ar"/>
              </w:rPr>
              <w:t>全自动</w:t>
            </w:r>
            <w:r>
              <w:rPr>
                <w:rFonts w:ascii="Times New Roman" w:hAnsi="宋体"/>
                <w:sz w:val="24"/>
                <w:szCs w:val="21"/>
                <w:lang w:bidi="ar"/>
              </w:rPr>
              <w:t xml:space="preserve"> PLC </w:t>
            </w:r>
            <w:r>
              <w:rPr>
                <w:rFonts w:ascii="Times New Roman" w:hAnsi="宋体" w:cs="宋体" w:hint="eastAsia"/>
                <w:sz w:val="24"/>
                <w:szCs w:val="21"/>
                <w:lang w:bidi="ar"/>
              </w:rPr>
              <w:t>智能控制、手动</w:t>
            </w:r>
            <w:r>
              <w:rPr>
                <w:rFonts w:ascii="Times New Roman" w:hAnsi="宋体"/>
                <w:sz w:val="24"/>
                <w:szCs w:val="21"/>
                <w:lang w:bidi="ar"/>
              </w:rPr>
              <w:t xml:space="preserve"> / </w:t>
            </w:r>
            <w:r>
              <w:rPr>
                <w:rFonts w:ascii="Times New Roman" w:hAnsi="宋体" w:cs="宋体" w:hint="eastAsia"/>
                <w:sz w:val="24"/>
                <w:szCs w:val="21"/>
                <w:lang w:bidi="ar"/>
              </w:rPr>
              <w:t>自动双模式</w:t>
            </w:r>
          </w:p>
        </w:tc>
      </w:tr>
      <w:tr w:rsidR="008A36CE" w14:paraId="50D4F6F9"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1AD46A98" w14:textId="77777777" w:rsidR="008A36CE" w:rsidRDefault="00000000">
            <w:pPr>
              <w:spacing w:after="0"/>
              <w:jc w:val="center"/>
              <w:rPr>
                <w:sz w:val="24"/>
                <w:szCs w:val="21"/>
              </w:rPr>
            </w:pPr>
            <w:r>
              <w:rPr>
                <w:rFonts w:ascii="Times New Roman" w:hAnsi="Times New Roman"/>
                <w:sz w:val="24"/>
                <w:szCs w:val="21"/>
                <w:lang w:bidi="ar"/>
              </w:rPr>
              <w:t>13</w:t>
            </w:r>
          </w:p>
        </w:tc>
        <w:tc>
          <w:tcPr>
            <w:tcW w:w="2270" w:type="dxa"/>
            <w:tcBorders>
              <w:top w:val="single" w:sz="4" w:space="0" w:color="auto"/>
              <w:left w:val="single" w:sz="4" w:space="0" w:color="auto"/>
              <w:bottom w:val="single" w:sz="4" w:space="0" w:color="auto"/>
              <w:right w:val="single" w:sz="4" w:space="0" w:color="auto"/>
            </w:tcBorders>
          </w:tcPr>
          <w:p w14:paraId="620A193E" w14:textId="77777777" w:rsidR="008A36CE" w:rsidRDefault="00000000">
            <w:pPr>
              <w:spacing w:after="0"/>
              <w:jc w:val="center"/>
              <w:rPr>
                <w:sz w:val="24"/>
                <w:szCs w:val="21"/>
              </w:rPr>
            </w:pPr>
            <w:r>
              <w:rPr>
                <w:rFonts w:ascii="Times New Roman" w:hAnsi="Times New Roman" w:cs="宋体" w:hint="eastAsia"/>
                <w:sz w:val="24"/>
                <w:szCs w:val="21"/>
                <w:lang w:bidi="ar"/>
              </w:rPr>
              <w:t>元器件</w:t>
            </w:r>
          </w:p>
        </w:tc>
        <w:tc>
          <w:tcPr>
            <w:tcW w:w="5106" w:type="dxa"/>
            <w:tcBorders>
              <w:top w:val="single" w:sz="4" w:space="0" w:color="auto"/>
              <w:left w:val="single" w:sz="4" w:space="0" w:color="auto"/>
              <w:bottom w:val="single" w:sz="4" w:space="0" w:color="auto"/>
              <w:right w:val="single" w:sz="4" w:space="0" w:color="auto"/>
            </w:tcBorders>
          </w:tcPr>
          <w:p w14:paraId="38773910" w14:textId="77777777" w:rsidR="008A36CE" w:rsidRDefault="00000000">
            <w:pPr>
              <w:spacing w:after="0"/>
              <w:ind w:firstLineChars="50" w:firstLine="120"/>
              <w:jc w:val="center"/>
              <w:rPr>
                <w:rFonts w:hAnsi="宋体" w:hint="eastAsia"/>
                <w:sz w:val="24"/>
                <w:szCs w:val="21"/>
              </w:rPr>
            </w:pPr>
            <w:r>
              <w:rPr>
                <w:rFonts w:ascii="Times New Roman" w:hAnsi="宋体" w:cs="宋体" w:hint="eastAsia"/>
                <w:sz w:val="24"/>
                <w:szCs w:val="21"/>
                <w:lang w:bidi="ar"/>
              </w:rPr>
              <w:t>含人机操作界面和预留</w:t>
            </w:r>
            <w:r>
              <w:rPr>
                <w:rFonts w:ascii="Times New Roman" w:hAnsi="宋体"/>
                <w:sz w:val="24"/>
                <w:szCs w:val="21"/>
                <w:lang w:bidi="ar"/>
              </w:rPr>
              <w:t>485</w:t>
            </w:r>
            <w:r>
              <w:rPr>
                <w:rFonts w:ascii="Times New Roman" w:hAnsi="宋体" w:cs="宋体" w:hint="eastAsia"/>
                <w:sz w:val="24"/>
                <w:szCs w:val="21"/>
                <w:lang w:bidi="ar"/>
              </w:rPr>
              <w:t>远程通讯接口</w:t>
            </w:r>
          </w:p>
        </w:tc>
      </w:tr>
      <w:tr w:rsidR="008A36CE" w14:paraId="2A79507A" w14:textId="77777777">
        <w:trPr>
          <w:trHeight w:val="395"/>
          <w:jc w:val="center"/>
        </w:trPr>
        <w:tc>
          <w:tcPr>
            <w:tcW w:w="813" w:type="dxa"/>
            <w:tcBorders>
              <w:top w:val="single" w:sz="4" w:space="0" w:color="auto"/>
              <w:left w:val="single" w:sz="4" w:space="0" w:color="auto"/>
              <w:bottom w:val="single" w:sz="4" w:space="0" w:color="auto"/>
              <w:right w:val="single" w:sz="4" w:space="0" w:color="auto"/>
            </w:tcBorders>
            <w:vAlign w:val="center"/>
          </w:tcPr>
          <w:p w14:paraId="15139855" w14:textId="77777777" w:rsidR="008A36CE" w:rsidRDefault="00000000">
            <w:pPr>
              <w:spacing w:after="0"/>
              <w:jc w:val="center"/>
              <w:rPr>
                <w:sz w:val="24"/>
                <w:szCs w:val="21"/>
              </w:rPr>
            </w:pPr>
            <w:r>
              <w:rPr>
                <w:rFonts w:ascii="Times New Roman" w:hAnsi="Times New Roman"/>
                <w:sz w:val="24"/>
                <w:szCs w:val="21"/>
                <w:lang w:bidi="ar"/>
              </w:rPr>
              <w:t>14</w:t>
            </w:r>
          </w:p>
        </w:tc>
        <w:tc>
          <w:tcPr>
            <w:tcW w:w="2270" w:type="dxa"/>
            <w:tcBorders>
              <w:top w:val="single" w:sz="4" w:space="0" w:color="auto"/>
              <w:left w:val="single" w:sz="4" w:space="0" w:color="auto"/>
              <w:bottom w:val="single" w:sz="4" w:space="0" w:color="auto"/>
              <w:right w:val="single" w:sz="4" w:space="0" w:color="auto"/>
            </w:tcBorders>
            <w:vAlign w:val="center"/>
          </w:tcPr>
          <w:p w14:paraId="2BC7C19B" w14:textId="77777777" w:rsidR="008A36CE" w:rsidRDefault="00000000">
            <w:pPr>
              <w:spacing w:after="0"/>
              <w:jc w:val="center"/>
              <w:rPr>
                <w:sz w:val="24"/>
                <w:szCs w:val="21"/>
              </w:rPr>
            </w:pPr>
            <w:r>
              <w:rPr>
                <w:rFonts w:ascii="Times New Roman" w:hAnsi="宋体" w:cs="宋体" w:hint="eastAsia"/>
                <w:sz w:val="24"/>
                <w:szCs w:val="21"/>
                <w:lang w:bidi="ar"/>
              </w:rPr>
              <w:t>底座</w:t>
            </w:r>
          </w:p>
        </w:tc>
        <w:tc>
          <w:tcPr>
            <w:tcW w:w="5106" w:type="dxa"/>
            <w:tcBorders>
              <w:top w:val="single" w:sz="4" w:space="0" w:color="auto"/>
              <w:left w:val="single" w:sz="4" w:space="0" w:color="auto"/>
              <w:bottom w:val="single" w:sz="4" w:space="0" w:color="auto"/>
              <w:right w:val="single" w:sz="4" w:space="0" w:color="auto"/>
            </w:tcBorders>
            <w:vAlign w:val="center"/>
          </w:tcPr>
          <w:p w14:paraId="295B3126" w14:textId="77777777" w:rsidR="008A36CE" w:rsidRDefault="00000000">
            <w:pPr>
              <w:spacing w:after="0"/>
              <w:jc w:val="center"/>
              <w:rPr>
                <w:rFonts w:hAnsi="宋体" w:hint="eastAsia"/>
                <w:sz w:val="24"/>
                <w:szCs w:val="21"/>
              </w:rPr>
            </w:pPr>
            <w:r>
              <w:rPr>
                <w:rFonts w:ascii="Times New Roman" w:hAnsi="宋体" w:cs="宋体" w:hint="eastAsia"/>
                <w:sz w:val="24"/>
                <w:szCs w:val="21"/>
                <w:lang w:bidi="ar"/>
              </w:rPr>
              <w:t>槽钢整体底座</w:t>
            </w:r>
          </w:p>
        </w:tc>
      </w:tr>
      <w:tr w:rsidR="008A36CE" w14:paraId="2CB45D30"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0B1131B7" w14:textId="77777777" w:rsidR="008A36CE" w:rsidRDefault="00000000">
            <w:pPr>
              <w:spacing w:after="0"/>
              <w:jc w:val="center"/>
              <w:rPr>
                <w:sz w:val="24"/>
                <w:szCs w:val="21"/>
              </w:rPr>
            </w:pPr>
            <w:r>
              <w:rPr>
                <w:rFonts w:ascii="Times New Roman" w:hAnsi="Times New Roman"/>
                <w:sz w:val="24"/>
                <w:szCs w:val="21"/>
                <w:lang w:bidi="ar"/>
              </w:rPr>
              <w:t>15</w:t>
            </w:r>
          </w:p>
        </w:tc>
        <w:tc>
          <w:tcPr>
            <w:tcW w:w="2270" w:type="dxa"/>
            <w:tcBorders>
              <w:top w:val="single" w:sz="4" w:space="0" w:color="auto"/>
              <w:left w:val="single" w:sz="4" w:space="0" w:color="auto"/>
              <w:bottom w:val="single" w:sz="4" w:space="0" w:color="auto"/>
              <w:right w:val="single" w:sz="4" w:space="0" w:color="auto"/>
            </w:tcBorders>
            <w:vAlign w:val="center"/>
          </w:tcPr>
          <w:p w14:paraId="2DACE158"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噪声</w:t>
            </w:r>
          </w:p>
        </w:tc>
        <w:tc>
          <w:tcPr>
            <w:tcW w:w="5106" w:type="dxa"/>
            <w:tcBorders>
              <w:top w:val="single" w:sz="4" w:space="0" w:color="auto"/>
              <w:left w:val="single" w:sz="4" w:space="0" w:color="auto"/>
              <w:bottom w:val="single" w:sz="4" w:space="0" w:color="auto"/>
              <w:right w:val="single" w:sz="4" w:space="0" w:color="auto"/>
            </w:tcBorders>
            <w:vAlign w:val="center"/>
          </w:tcPr>
          <w:p w14:paraId="5C4DB8B8"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≤55dB（A）</w:t>
            </w:r>
          </w:p>
        </w:tc>
      </w:tr>
      <w:tr w:rsidR="008A36CE" w14:paraId="73F5E43A"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1E67B4F5" w14:textId="77777777" w:rsidR="008A36CE" w:rsidRDefault="00000000">
            <w:pPr>
              <w:spacing w:after="0"/>
              <w:jc w:val="center"/>
              <w:rPr>
                <w:sz w:val="24"/>
                <w:szCs w:val="21"/>
              </w:rPr>
            </w:pPr>
            <w:r>
              <w:rPr>
                <w:rFonts w:ascii="Times New Roman" w:hAnsi="Times New Roman"/>
                <w:sz w:val="24"/>
                <w:szCs w:val="21"/>
                <w:lang w:bidi="ar"/>
              </w:rPr>
              <w:t>16</w:t>
            </w:r>
          </w:p>
        </w:tc>
        <w:tc>
          <w:tcPr>
            <w:tcW w:w="2270" w:type="dxa"/>
            <w:tcBorders>
              <w:top w:val="single" w:sz="4" w:space="0" w:color="auto"/>
              <w:left w:val="single" w:sz="4" w:space="0" w:color="auto"/>
              <w:bottom w:val="single" w:sz="4" w:space="0" w:color="auto"/>
              <w:right w:val="single" w:sz="4" w:space="0" w:color="auto"/>
            </w:tcBorders>
            <w:vAlign w:val="center"/>
          </w:tcPr>
          <w:p w14:paraId="0B95EF87"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防护等级</w:t>
            </w:r>
          </w:p>
        </w:tc>
        <w:tc>
          <w:tcPr>
            <w:tcW w:w="5106" w:type="dxa"/>
            <w:tcBorders>
              <w:top w:val="single" w:sz="4" w:space="0" w:color="auto"/>
              <w:left w:val="single" w:sz="4" w:space="0" w:color="auto"/>
              <w:bottom w:val="single" w:sz="4" w:space="0" w:color="auto"/>
              <w:right w:val="single" w:sz="4" w:space="0" w:color="auto"/>
            </w:tcBorders>
            <w:vAlign w:val="center"/>
          </w:tcPr>
          <w:p w14:paraId="1212BD53"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IP54</w:t>
            </w:r>
          </w:p>
        </w:tc>
      </w:tr>
      <w:tr w:rsidR="008A36CE" w14:paraId="44249043" w14:textId="77777777">
        <w:trPr>
          <w:trHeight w:val="378"/>
          <w:jc w:val="center"/>
        </w:trPr>
        <w:tc>
          <w:tcPr>
            <w:tcW w:w="813" w:type="dxa"/>
            <w:tcBorders>
              <w:top w:val="single" w:sz="4" w:space="0" w:color="auto"/>
              <w:left w:val="single" w:sz="4" w:space="0" w:color="auto"/>
              <w:bottom w:val="single" w:sz="4" w:space="0" w:color="auto"/>
              <w:right w:val="single" w:sz="4" w:space="0" w:color="auto"/>
            </w:tcBorders>
            <w:vAlign w:val="center"/>
          </w:tcPr>
          <w:p w14:paraId="3B41856C" w14:textId="77777777" w:rsidR="008A36CE" w:rsidRDefault="00000000">
            <w:pPr>
              <w:spacing w:after="0"/>
              <w:jc w:val="center"/>
              <w:rPr>
                <w:sz w:val="24"/>
                <w:szCs w:val="21"/>
              </w:rPr>
            </w:pPr>
            <w:r>
              <w:rPr>
                <w:rFonts w:ascii="Times New Roman" w:hAnsi="Times New Roman"/>
                <w:sz w:val="24"/>
                <w:szCs w:val="21"/>
                <w:lang w:bidi="ar"/>
              </w:rPr>
              <w:lastRenderedPageBreak/>
              <w:t>17</w:t>
            </w:r>
          </w:p>
        </w:tc>
        <w:tc>
          <w:tcPr>
            <w:tcW w:w="2270" w:type="dxa"/>
            <w:tcBorders>
              <w:top w:val="single" w:sz="4" w:space="0" w:color="auto"/>
              <w:left w:val="single" w:sz="4" w:space="0" w:color="auto"/>
              <w:bottom w:val="single" w:sz="4" w:space="0" w:color="auto"/>
              <w:right w:val="single" w:sz="4" w:space="0" w:color="auto"/>
            </w:tcBorders>
            <w:vAlign w:val="center"/>
          </w:tcPr>
          <w:p w14:paraId="5BA85FEB" w14:textId="77777777" w:rsidR="008A36CE" w:rsidRDefault="00000000">
            <w:pPr>
              <w:spacing w:after="0"/>
              <w:jc w:val="center"/>
              <w:rPr>
                <w:rFonts w:ascii="宋体" w:hAnsi="宋体" w:cs="宋体" w:hint="eastAsia"/>
                <w:sz w:val="24"/>
                <w:szCs w:val="21"/>
              </w:rPr>
            </w:pPr>
            <w:r>
              <w:rPr>
                <w:rFonts w:ascii="宋体" w:hAnsi="宋体" w:cs="宋体" w:hint="eastAsia"/>
                <w:sz w:val="24"/>
                <w:szCs w:val="21"/>
                <w:lang w:bidi="ar"/>
              </w:rPr>
              <w:t>保护功能</w:t>
            </w:r>
          </w:p>
        </w:tc>
        <w:tc>
          <w:tcPr>
            <w:tcW w:w="5106" w:type="dxa"/>
            <w:tcBorders>
              <w:top w:val="single" w:sz="4" w:space="0" w:color="auto"/>
              <w:left w:val="single" w:sz="4" w:space="0" w:color="auto"/>
              <w:bottom w:val="single" w:sz="4" w:space="0" w:color="auto"/>
              <w:right w:val="single" w:sz="4" w:space="0" w:color="auto"/>
            </w:tcBorders>
            <w:vAlign w:val="center"/>
          </w:tcPr>
          <w:p w14:paraId="6574927C" w14:textId="77777777" w:rsidR="008A36CE" w:rsidRDefault="00000000">
            <w:pPr>
              <w:spacing w:after="0"/>
              <w:jc w:val="center"/>
              <w:rPr>
                <w:rFonts w:ascii="宋体" w:hAnsi="宋体" w:cs="宋体" w:hint="eastAsia"/>
              </w:rPr>
            </w:pPr>
            <w:r>
              <w:rPr>
                <w:rFonts w:ascii="Times New Roman" w:hAnsi="宋体" w:cs="宋体" w:hint="eastAsia"/>
                <w:szCs w:val="21"/>
                <w:lang w:bidi="ar"/>
              </w:rPr>
              <w:t>缺水保护、过载保护、压力异常保护、故障报警</w:t>
            </w:r>
          </w:p>
        </w:tc>
      </w:tr>
    </w:tbl>
    <w:p w14:paraId="45D21E0B" w14:textId="163E49B8" w:rsidR="008A36CE" w:rsidRPr="00FC2959" w:rsidRDefault="00000000" w:rsidP="00FC2959">
      <w:pPr>
        <w:jc w:val="left"/>
        <w:rPr>
          <w:rFonts w:ascii="宋体" w:hAnsi="宋体" w:hint="eastAsia"/>
          <w:color w:val="000000"/>
          <w:sz w:val="24"/>
        </w:rPr>
      </w:pPr>
      <w:r>
        <w:rPr>
          <w:rFonts w:hint="eastAsia"/>
          <w:kern w:val="0"/>
          <w:sz w:val="24"/>
          <w:lang w:bidi="ar"/>
        </w:rPr>
        <w:t xml:space="preserve">              </w:t>
      </w:r>
    </w:p>
    <w:p w14:paraId="28D7567A" w14:textId="77777777" w:rsidR="008A36CE" w:rsidRPr="001243A7"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w:t>
      </w:r>
      <w:r w:rsidRPr="001243A7">
        <w:rPr>
          <w:rFonts w:hint="eastAsia"/>
          <w:kern w:val="0"/>
          <w:sz w:val="24"/>
          <w:lang w:bidi="ar"/>
        </w:rPr>
        <w:t>息产业基地二期三步</w:t>
      </w:r>
      <w:r w:rsidRPr="001243A7">
        <w:rPr>
          <w:rFonts w:hint="eastAsia"/>
          <w:kern w:val="0"/>
          <w:sz w:val="24"/>
          <w:lang w:bidi="ar"/>
        </w:rPr>
        <w:t>A/B</w:t>
      </w:r>
      <w:r w:rsidRPr="001243A7">
        <w:rPr>
          <w:rFonts w:hint="eastAsia"/>
          <w:kern w:val="0"/>
          <w:sz w:val="24"/>
          <w:lang w:bidi="ar"/>
        </w:rPr>
        <w:t>项目施工现场。</w:t>
      </w:r>
    </w:p>
    <w:p w14:paraId="681D4EEC" w14:textId="77777777" w:rsidR="008A36CE" w:rsidRPr="001243A7" w:rsidRDefault="00000000">
      <w:pPr>
        <w:widowControl/>
        <w:adjustRightInd w:val="0"/>
        <w:snapToGrid w:val="0"/>
        <w:spacing w:line="360" w:lineRule="auto"/>
        <w:ind w:firstLineChars="200" w:firstLine="480"/>
        <w:rPr>
          <w:b/>
          <w:kern w:val="0"/>
          <w:sz w:val="24"/>
          <w:lang w:bidi="ar"/>
        </w:rPr>
      </w:pPr>
      <w:r w:rsidRPr="001243A7">
        <w:rPr>
          <w:rFonts w:hint="eastAsia"/>
          <w:kern w:val="0"/>
          <w:sz w:val="24"/>
          <w:lang w:bidi="ar"/>
        </w:rPr>
        <w:t xml:space="preserve">6. </w:t>
      </w:r>
      <w:r w:rsidRPr="001243A7">
        <w:rPr>
          <w:rFonts w:hint="eastAsia"/>
          <w:kern w:val="0"/>
          <w:sz w:val="24"/>
          <w:lang w:bidi="ar"/>
        </w:rPr>
        <w:t>招标限价：</w:t>
      </w:r>
      <w:r w:rsidRPr="001243A7">
        <w:rPr>
          <w:rFonts w:hint="eastAsia"/>
          <w:b/>
          <w:kern w:val="0"/>
          <w:sz w:val="24"/>
          <w:lang w:bidi="ar"/>
        </w:rPr>
        <w:t>见招标文件。</w:t>
      </w:r>
    </w:p>
    <w:p w14:paraId="4769B450"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3D372F37"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Pr>
          <w:rFonts w:hint="eastAsia"/>
          <w:kern w:val="0"/>
          <w:sz w:val="24"/>
          <w:lang w:bidi="ar"/>
        </w:rPr>
        <w:t>40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091B15C5"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6F1ED04D" w14:textId="77777777" w:rsidR="008A36CE" w:rsidRDefault="00000000">
      <w:pPr>
        <w:pStyle w:val="3"/>
        <w:widowControl/>
      </w:pPr>
      <w:r>
        <w:t>二、投标人资格要求</w:t>
      </w:r>
    </w:p>
    <w:p w14:paraId="0C29FA7C"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投标人须为在中华人民共和国境内依法注册的独立法人企业，具备有效的营业执照，经营范围包含定压补水排气装置设备生产或销售相关内容，具有独立承担民事责任的能力；</w:t>
      </w:r>
    </w:p>
    <w:p w14:paraId="417B18B9"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具备定压补水排气装置设备经营资质，所投设备属需具有相应的定压补水排气装置设备经营许可证或备案凭证；</w:t>
      </w:r>
    </w:p>
    <w:p w14:paraId="2A705B75"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3</w:t>
      </w:r>
      <w:r>
        <w:rPr>
          <w:rFonts w:hint="eastAsia"/>
          <w:kern w:val="0"/>
          <w:sz w:val="24"/>
          <w:lang w:bidi="ar"/>
        </w:rPr>
        <w:t>项定压补水排气装置设备设备供货业绩，提供合同复印件、验收证明等佐证材料；</w:t>
      </w:r>
    </w:p>
    <w:p w14:paraId="337160B6"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1F97EB5A"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投标人在经营活动中没有违法记录，未被“信用中国”</w:t>
      </w:r>
      <w:r>
        <w:rPr>
          <w:rFonts w:hint="eastAsia"/>
          <w:kern w:val="0"/>
          <w:sz w:val="24"/>
          <w:lang w:bidi="ar"/>
        </w:rPr>
        <w:t> </w:t>
      </w:r>
      <w:r>
        <w:rPr>
          <w:rFonts w:hint="eastAsia"/>
          <w:kern w:val="0"/>
          <w:sz w:val="24"/>
          <w:lang w:bidi="ar"/>
        </w:rPr>
        <w:t>、“中国政府采购网”网站列入失信被执行人、重大税收违法案件当事人名单、政府采购严重违法失信行为记录名单；</w:t>
      </w:r>
    </w:p>
    <w:p w14:paraId="222CAF3E"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274BA54E"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1C117BA1" w14:textId="77777777" w:rsidR="008A36CE"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65C07E3E" w14:textId="77777777" w:rsidR="008A36CE" w:rsidRDefault="00000000">
      <w:pPr>
        <w:pStyle w:val="3"/>
        <w:widowControl/>
        <w:spacing w:line="360" w:lineRule="auto"/>
        <w:rPr>
          <w:rFonts w:cs="宋体"/>
        </w:rPr>
      </w:pPr>
      <w:r>
        <w:rPr>
          <w:rFonts w:cs="宋体"/>
        </w:rPr>
        <w:t>三、招标文件发布</w:t>
      </w:r>
    </w:p>
    <w:p w14:paraId="24B7F78D" w14:textId="77777777" w:rsidR="008A36CE" w:rsidRDefault="00000000">
      <w:pPr>
        <w:widowControl/>
        <w:ind w:firstLineChars="200" w:firstLine="480"/>
        <w:jc w:val="left"/>
        <w:rPr>
          <w:b/>
        </w:rPr>
      </w:pPr>
      <w:r>
        <w:rPr>
          <w:rStyle w:val="aa"/>
          <w:rFonts w:hint="eastAsia"/>
          <w:b w:val="0"/>
          <w:bCs/>
          <w:sz w:val="24"/>
          <w:lang w:bidi="ar"/>
        </w:rPr>
        <w:lastRenderedPageBreak/>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40A0ACB2" w14:textId="77777777" w:rsidR="008A36CE" w:rsidRDefault="00000000">
      <w:pPr>
        <w:pStyle w:val="3"/>
        <w:widowControl/>
        <w:numPr>
          <w:ilvl w:val="0"/>
          <w:numId w:val="1"/>
        </w:numPr>
      </w:pPr>
      <w:r>
        <w:t>报名及招标文件的获取</w:t>
      </w:r>
    </w:p>
    <w:p w14:paraId="6F0E05A6" w14:textId="567EF072" w:rsidR="008A36CE"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sidRPr="001243A7">
        <w:rPr>
          <w:rFonts w:hint="eastAsia"/>
          <w:kern w:val="0"/>
          <w:sz w:val="24"/>
          <w:lang w:bidi="ar"/>
        </w:rPr>
        <w:t xml:space="preserve"> 2026</w:t>
      </w:r>
      <w:r w:rsidRPr="001243A7">
        <w:rPr>
          <w:rFonts w:hint="eastAsia"/>
          <w:kern w:val="0"/>
          <w:sz w:val="24"/>
          <w:lang w:bidi="ar"/>
        </w:rPr>
        <w:t>年</w:t>
      </w:r>
      <w:r w:rsidR="0085134B">
        <w:rPr>
          <w:rFonts w:hint="eastAsia"/>
          <w:kern w:val="0"/>
          <w:sz w:val="24"/>
          <w:lang w:bidi="ar"/>
        </w:rPr>
        <w:t>8</w:t>
      </w:r>
      <w:r w:rsidRPr="001243A7">
        <w:rPr>
          <w:rFonts w:hint="eastAsia"/>
          <w:kern w:val="0"/>
          <w:sz w:val="24"/>
          <w:lang w:bidi="ar"/>
        </w:rPr>
        <w:t>月</w:t>
      </w:r>
      <w:r w:rsidR="0085134B">
        <w:rPr>
          <w:rFonts w:hint="eastAsia"/>
          <w:kern w:val="0"/>
          <w:sz w:val="24"/>
          <w:lang w:bidi="ar"/>
        </w:rPr>
        <w:t>7</w:t>
      </w:r>
      <w:r w:rsidRPr="001243A7">
        <w:rPr>
          <w:rFonts w:hint="eastAsia"/>
          <w:kern w:val="0"/>
          <w:sz w:val="24"/>
          <w:lang w:bidi="ar"/>
        </w:rPr>
        <w:t>日～</w:t>
      </w:r>
      <w:r w:rsidRPr="001243A7">
        <w:rPr>
          <w:rFonts w:hint="eastAsia"/>
          <w:kern w:val="0"/>
          <w:sz w:val="24"/>
          <w:lang w:bidi="ar"/>
        </w:rPr>
        <w:t xml:space="preserve"> 2026</w:t>
      </w:r>
      <w:r w:rsidRPr="001243A7">
        <w:rPr>
          <w:rFonts w:hint="eastAsia"/>
          <w:kern w:val="0"/>
          <w:sz w:val="24"/>
          <w:lang w:bidi="ar"/>
        </w:rPr>
        <w:t>年</w:t>
      </w:r>
      <w:r w:rsidRPr="001243A7">
        <w:rPr>
          <w:rFonts w:hint="eastAsia"/>
          <w:kern w:val="0"/>
          <w:sz w:val="24"/>
          <w:lang w:bidi="ar"/>
        </w:rPr>
        <w:t>8</w:t>
      </w:r>
      <w:r w:rsidRPr="001243A7">
        <w:rPr>
          <w:rFonts w:hint="eastAsia"/>
          <w:kern w:val="0"/>
          <w:sz w:val="24"/>
          <w:lang w:bidi="ar"/>
        </w:rPr>
        <w:t>月</w:t>
      </w:r>
      <w:r w:rsidR="0085134B">
        <w:rPr>
          <w:rFonts w:hint="eastAsia"/>
          <w:kern w:val="0"/>
          <w:sz w:val="24"/>
          <w:lang w:bidi="ar"/>
        </w:rPr>
        <w:t>11</w:t>
      </w:r>
      <w:r w:rsidRPr="001243A7">
        <w:rPr>
          <w:rFonts w:hint="eastAsia"/>
          <w:kern w:val="0"/>
          <w:sz w:val="24"/>
          <w:lang w:bidi="ar"/>
        </w:rPr>
        <w:t>日（</w:t>
      </w:r>
      <w:r>
        <w:rPr>
          <w:rFonts w:hint="eastAsia"/>
          <w:kern w:val="0"/>
          <w:sz w:val="24"/>
          <w:lang w:bidi="ar"/>
        </w:rPr>
        <w:t>北京时间）。</w:t>
      </w:r>
    </w:p>
    <w:p w14:paraId="07FB9B1B" w14:textId="77777777" w:rsidR="008A36CE"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5A7A2091" w14:textId="77777777" w:rsidR="008A36CE" w:rsidRPr="001243A7" w:rsidRDefault="00000000">
      <w:pPr>
        <w:pStyle w:val="ae"/>
        <w:widowControl/>
        <w:numPr>
          <w:ilvl w:val="0"/>
          <w:numId w:val="3"/>
        </w:numPr>
        <w:adjustRightInd w:val="0"/>
        <w:snapToGrid w:val="0"/>
        <w:spacing w:line="360" w:lineRule="auto"/>
        <w:ind w:firstLineChars="0"/>
        <w:rPr>
          <w:kern w:val="0"/>
          <w:sz w:val="24"/>
          <w:lang w:bidi="ar"/>
        </w:rPr>
      </w:pPr>
      <w:r w:rsidRPr="001243A7">
        <w:rPr>
          <w:rFonts w:hint="eastAsia"/>
          <w:kern w:val="0"/>
          <w:sz w:val="24"/>
          <w:lang w:bidi="ar"/>
        </w:rPr>
        <w:t>登录</w:t>
      </w:r>
      <w:hyperlink r:id="rId6" w:history="1">
        <w:r w:rsidR="008A36CE" w:rsidRPr="001243A7">
          <w:rPr>
            <w:rFonts w:hint="eastAsia"/>
            <w:kern w:val="0"/>
            <w:sz w:val="24"/>
            <w:lang w:bidi="ar"/>
          </w:rPr>
          <w:t>www.jigang.com.cn-</w:t>
        </w:r>
        <w:r w:rsidR="008A36CE" w:rsidRPr="001243A7">
          <w:rPr>
            <w:rFonts w:hint="eastAsia"/>
            <w:kern w:val="0"/>
            <w:sz w:val="24"/>
            <w:lang w:bidi="ar"/>
          </w:rPr>
          <w:t>济钢阳光购销管理平台或</w:t>
        </w:r>
        <w:r w:rsidR="008A36CE" w:rsidRPr="001243A7">
          <w:rPr>
            <w:rFonts w:hint="eastAsia"/>
            <w:kern w:val="0"/>
            <w:sz w:val="24"/>
            <w:lang w:bidi="ar"/>
          </w:rPr>
          <w:t>bidding.jigang.com.cn</w:t>
        </w:r>
      </w:hyperlink>
      <w:r w:rsidRPr="001243A7">
        <w:rPr>
          <w:rFonts w:hint="eastAsia"/>
          <w:kern w:val="0"/>
          <w:sz w:val="24"/>
          <w:lang w:bidi="ar"/>
        </w:rPr>
        <w:t>网上报名。</w:t>
      </w:r>
    </w:p>
    <w:p w14:paraId="1A4038A3" w14:textId="77777777" w:rsidR="008A36CE" w:rsidRPr="001243A7" w:rsidRDefault="00000000">
      <w:pPr>
        <w:widowControl/>
        <w:numPr>
          <w:ilvl w:val="0"/>
          <w:numId w:val="3"/>
        </w:numPr>
        <w:adjustRightInd w:val="0"/>
        <w:snapToGrid w:val="0"/>
        <w:spacing w:line="360" w:lineRule="auto"/>
        <w:rPr>
          <w:kern w:val="0"/>
          <w:sz w:val="24"/>
          <w:lang w:bidi="ar"/>
        </w:rPr>
      </w:pPr>
      <w:r w:rsidRPr="001243A7">
        <w:rPr>
          <w:rFonts w:hint="eastAsia"/>
          <w:b/>
          <w:bCs/>
          <w:kern w:val="0"/>
          <w:sz w:val="24"/>
          <w:lang w:bidi="ar"/>
        </w:rPr>
        <w:t>供应商入库申请：</w:t>
      </w:r>
      <w:r w:rsidRPr="001243A7">
        <w:rPr>
          <w:rFonts w:hint="eastAsia"/>
          <w:kern w:val="0"/>
          <w:sz w:val="24"/>
          <w:lang w:bidi="ar"/>
        </w:rPr>
        <w:t>首次参加我公司采购活动的供应商报名前需提交入库申请，</w:t>
      </w:r>
      <w:r w:rsidRPr="001243A7">
        <w:rPr>
          <w:rFonts w:hint="eastAsia"/>
          <w:b/>
          <w:bCs/>
          <w:kern w:val="0"/>
          <w:sz w:val="24"/>
          <w:lang w:bidi="ar"/>
        </w:rPr>
        <w:t>入库申请格式见本章附件一。</w:t>
      </w:r>
      <w:r w:rsidRPr="001243A7">
        <w:rPr>
          <w:rFonts w:hint="eastAsia"/>
          <w:kern w:val="0"/>
          <w:sz w:val="24"/>
          <w:lang w:bidi="ar"/>
        </w:rPr>
        <w:t>供应商将加盖公章的入库申请连同营业执照、资质、安许的扫描件打包发送到</w:t>
      </w:r>
      <w:hyperlink r:id="rId7" w:history="1">
        <w:r w:rsidR="008A36CE" w:rsidRPr="001243A7">
          <w:rPr>
            <w:rFonts w:hint="eastAsia"/>
            <w:kern w:val="0"/>
            <w:sz w:val="24"/>
            <w:lang w:bidi="ar"/>
          </w:rPr>
          <w:t>cuijia@jiet.com.cn</w:t>
        </w:r>
      </w:hyperlink>
      <w:r w:rsidRPr="001243A7">
        <w:rPr>
          <w:rFonts w:hint="eastAsia"/>
          <w:kern w:val="0"/>
          <w:sz w:val="24"/>
          <w:lang w:bidi="ar"/>
        </w:rPr>
        <w:t>。</w:t>
      </w:r>
    </w:p>
    <w:p w14:paraId="2CC99683" w14:textId="77777777" w:rsidR="008A36CE" w:rsidRPr="001243A7" w:rsidRDefault="00000000">
      <w:pPr>
        <w:pStyle w:val="ae"/>
        <w:widowControl/>
        <w:numPr>
          <w:ilvl w:val="0"/>
          <w:numId w:val="3"/>
        </w:numPr>
        <w:adjustRightInd w:val="0"/>
        <w:snapToGrid w:val="0"/>
        <w:spacing w:line="360" w:lineRule="auto"/>
        <w:ind w:firstLineChars="0"/>
        <w:rPr>
          <w:kern w:val="0"/>
          <w:sz w:val="24"/>
          <w:lang w:bidi="ar"/>
        </w:rPr>
      </w:pPr>
      <w:r w:rsidRPr="001243A7">
        <w:rPr>
          <w:rFonts w:hint="eastAsia"/>
          <w:kern w:val="0"/>
          <w:sz w:val="24"/>
          <w:lang w:bidi="ar"/>
        </w:rPr>
        <w:t>提报报名函：报名函文件名称为“济钢防务空天信息二期三步</w:t>
      </w:r>
      <w:r w:rsidRPr="001243A7">
        <w:rPr>
          <w:rFonts w:hint="eastAsia"/>
          <w:kern w:val="0"/>
          <w:sz w:val="24"/>
          <w:lang w:bidi="ar"/>
        </w:rPr>
        <w:t>A/B</w:t>
      </w:r>
      <w:r w:rsidRPr="001243A7">
        <w:rPr>
          <w:rFonts w:hint="eastAsia"/>
          <w:kern w:val="0"/>
          <w:sz w:val="24"/>
          <w:lang w:bidi="ar"/>
        </w:rPr>
        <w:t>项目</w:t>
      </w:r>
      <w:r w:rsidRPr="001243A7">
        <w:rPr>
          <w:rFonts w:hint="eastAsia"/>
          <w:kern w:val="0"/>
          <w:sz w:val="24"/>
          <w:lang w:bidi="ar"/>
        </w:rPr>
        <w:t xml:space="preserve"> </w:t>
      </w:r>
      <w:r w:rsidRPr="001243A7">
        <w:rPr>
          <w:rFonts w:hint="eastAsia"/>
          <w:b/>
          <w:bCs/>
          <w:kern w:val="0"/>
          <w:sz w:val="24"/>
          <w:lang w:bidi="ar"/>
        </w:rPr>
        <w:t>定压补水排气装置设备</w:t>
      </w:r>
      <w:r w:rsidRPr="001243A7">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008A36CE" w:rsidRPr="001243A7">
          <w:rPr>
            <w:rFonts w:hint="eastAsia"/>
            <w:kern w:val="0"/>
            <w:sz w:val="24"/>
            <w:lang w:bidi="ar"/>
          </w:rPr>
          <w:t>cuijia@jiet.com.cn</w:t>
        </w:r>
      </w:hyperlink>
      <w:r w:rsidRPr="001243A7">
        <w:rPr>
          <w:rFonts w:hint="eastAsia"/>
          <w:kern w:val="0"/>
          <w:sz w:val="24"/>
          <w:lang w:bidi="ar"/>
        </w:rPr>
        <w:t>。</w:t>
      </w:r>
      <w:hyperlink r:id="rId9" w:history="1"/>
    </w:p>
    <w:p w14:paraId="4C9FFC80" w14:textId="77777777" w:rsidR="008A36CE" w:rsidRDefault="00000000">
      <w:pPr>
        <w:widowControl/>
        <w:adjustRightInd w:val="0"/>
        <w:snapToGrid w:val="0"/>
        <w:spacing w:line="360" w:lineRule="auto"/>
        <w:ind w:firstLineChars="200" w:firstLine="480"/>
        <w:rPr>
          <w:kern w:val="0"/>
          <w:sz w:val="24"/>
          <w:lang w:bidi="ar"/>
        </w:rPr>
      </w:pPr>
      <w:r w:rsidRPr="001243A7">
        <w:rPr>
          <w:rFonts w:hint="eastAsia"/>
          <w:kern w:val="0"/>
          <w:sz w:val="24"/>
          <w:lang w:bidi="ar"/>
        </w:rPr>
        <w:t>（</w:t>
      </w:r>
      <w:r w:rsidRPr="001243A7">
        <w:rPr>
          <w:rFonts w:hint="eastAsia"/>
          <w:kern w:val="0"/>
          <w:sz w:val="24"/>
          <w:lang w:bidi="ar"/>
        </w:rPr>
        <w:t>4</w:t>
      </w:r>
      <w:r w:rsidRPr="001243A7">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1243A7">
        <w:rPr>
          <w:rFonts w:hint="eastAsia"/>
          <w:kern w:val="0"/>
          <w:sz w:val="24"/>
          <w:lang w:bidi="ar"/>
        </w:rPr>
        <w:t>XXX</w:t>
      </w:r>
      <w:r w:rsidRPr="001243A7">
        <w:rPr>
          <w:rFonts w:hint="eastAsia"/>
          <w:kern w:val="0"/>
          <w:sz w:val="24"/>
          <w:lang w:bidi="ar"/>
        </w:rPr>
        <w:t>公司相关资质及业绩文件”（文件内部图片尽可能压缩，使该文件尽可能小），和报名函一并发送到邮箱：</w:t>
      </w:r>
      <w:hyperlink r:id="rId10" w:history="1">
        <w:r w:rsidR="008A36CE" w:rsidRPr="001243A7">
          <w:rPr>
            <w:rFonts w:hint="eastAsia"/>
            <w:kern w:val="0"/>
            <w:sz w:val="24"/>
            <w:lang w:bidi="ar"/>
          </w:rPr>
          <w:t>cuijia@jiet.com.cn</w:t>
        </w:r>
      </w:hyperlink>
      <w:r w:rsidRPr="001243A7">
        <w:rPr>
          <w:rFonts w:hint="eastAsia"/>
          <w:kern w:val="0"/>
          <w:sz w:val="24"/>
          <w:lang w:bidi="ar"/>
        </w:rPr>
        <w:t>。</w:t>
      </w:r>
    </w:p>
    <w:p w14:paraId="30A69D55" w14:textId="77777777" w:rsidR="008A36CE" w:rsidRDefault="00000000">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02EE8FC3" w14:textId="77777777" w:rsidR="008A36CE" w:rsidRPr="001243A7" w:rsidRDefault="00000000">
      <w:pPr>
        <w:widowControl/>
        <w:adjustRightInd w:val="0"/>
        <w:snapToGrid w:val="0"/>
        <w:spacing w:line="360" w:lineRule="auto"/>
        <w:ind w:firstLineChars="200" w:firstLine="480"/>
        <w:rPr>
          <w:kern w:val="0"/>
          <w:sz w:val="24"/>
          <w:lang w:bidi="ar"/>
        </w:rPr>
      </w:pPr>
      <w:r w:rsidRPr="001243A7">
        <w:rPr>
          <w:rFonts w:hint="eastAsia"/>
          <w:kern w:val="0"/>
          <w:sz w:val="24"/>
          <w:lang w:bidi="ar"/>
        </w:rPr>
        <w:t>(1)</w:t>
      </w:r>
      <w:r w:rsidRPr="001243A7">
        <w:rPr>
          <w:rFonts w:hint="eastAsia"/>
          <w:kern w:val="0"/>
          <w:sz w:val="24"/>
          <w:lang w:bidi="ar"/>
        </w:rPr>
        <w:t>招标文件售价：本次招标不收取标书费。</w:t>
      </w:r>
    </w:p>
    <w:p w14:paraId="150DE311" w14:textId="77777777" w:rsidR="008A36CE" w:rsidRPr="001243A7" w:rsidRDefault="00000000">
      <w:pPr>
        <w:widowControl/>
        <w:adjustRightInd w:val="0"/>
        <w:snapToGrid w:val="0"/>
        <w:spacing w:line="360" w:lineRule="auto"/>
        <w:ind w:firstLineChars="200" w:firstLine="480"/>
        <w:rPr>
          <w:kern w:val="0"/>
          <w:sz w:val="24"/>
          <w:lang w:bidi="ar"/>
        </w:rPr>
      </w:pPr>
      <w:r w:rsidRPr="001243A7">
        <w:rPr>
          <w:rFonts w:hint="eastAsia"/>
          <w:kern w:val="0"/>
          <w:sz w:val="24"/>
          <w:lang w:bidi="ar"/>
        </w:rPr>
        <w:t>(2)</w:t>
      </w:r>
      <w:r w:rsidRPr="001243A7">
        <w:rPr>
          <w:rFonts w:hint="eastAsia"/>
          <w:kern w:val="0"/>
          <w:sz w:val="24"/>
          <w:lang w:bidi="ar"/>
        </w:rPr>
        <w:t>登录</w:t>
      </w:r>
      <w:hyperlink r:id="rId11" w:history="1">
        <w:r w:rsidR="008A36CE" w:rsidRPr="001243A7">
          <w:rPr>
            <w:rFonts w:hint="eastAsia"/>
            <w:kern w:val="0"/>
            <w:sz w:val="24"/>
            <w:lang w:bidi="ar"/>
          </w:rPr>
          <w:t>www.jigang.com.cn-</w:t>
        </w:r>
        <w:r w:rsidR="008A36CE" w:rsidRPr="001243A7">
          <w:rPr>
            <w:rFonts w:hint="eastAsia"/>
            <w:kern w:val="0"/>
            <w:sz w:val="24"/>
            <w:lang w:bidi="ar"/>
          </w:rPr>
          <w:t>济钢阳光购销管理平台或</w:t>
        </w:r>
        <w:r w:rsidR="008A36CE" w:rsidRPr="001243A7">
          <w:rPr>
            <w:rFonts w:hint="eastAsia"/>
            <w:kern w:val="0"/>
            <w:sz w:val="24"/>
            <w:lang w:bidi="ar"/>
          </w:rPr>
          <w:t>bidding.jigang.com.cn</w:t>
        </w:r>
      </w:hyperlink>
      <w:r w:rsidRPr="001243A7">
        <w:rPr>
          <w:rFonts w:hint="eastAsia"/>
          <w:kern w:val="0"/>
          <w:sz w:val="24"/>
          <w:lang w:bidi="ar"/>
        </w:rPr>
        <w:t>网上报名。使用指南可在网站首页“帮助中心”下载，供应商通过济钢集团阳光购销平台采购报名后通知招标联系人确认后下载招标文件。</w:t>
      </w:r>
    </w:p>
    <w:p w14:paraId="50CCB1A2" w14:textId="77777777" w:rsidR="008A36CE" w:rsidRDefault="00000000">
      <w:pPr>
        <w:pStyle w:val="3"/>
        <w:widowControl/>
      </w:pPr>
      <w:r>
        <w:t>五、答疑</w:t>
      </w:r>
    </w:p>
    <w:p w14:paraId="57C77602" w14:textId="74AAE0AA" w:rsidR="008A36CE" w:rsidRPr="001243A7" w:rsidRDefault="00000000">
      <w:pPr>
        <w:pStyle w:val="3"/>
        <w:widowControl/>
        <w:ind w:firstLineChars="200" w:firstLine="480"/>
        <w:rPr>
          <w:rFonts w:ascii="Calibri" w:hAnsi="Calibri" w:hint="default"/>
          <w:b w:val="0"/>
          <w:bCs w:val="0"/>
          <w:sz w:val="24"/>
          <w:szCs w:val="24"/>
          <w:lang w:bidi="ar"/>
        </w:rPr>
      </w:pPr>
      <w:r w:rsidRPr="001243A7">
        <w:rPr>
          <w:rFonts w:ascii="Calibri" w:hAnsi="Calibri"/>
          <w:b w:val="0"/>
          <w:bCs w:val="0"/>
          <w:sz w:val="24"/>
          <w:szCs w:val="24"/>
          <w:lang w:bidi="ar"/>
        </w:rPr>
        <w:t>投标人获取招标文件后，根据招标文件内容</w:t>
      </w:r>
      <w:r w:rsidRPr="001243A7">
        <w:rPr>
          <w:rFonts w:ascii="Calibri" w:hAnsi="Calibri"/>
          <w:b w:val="0"/>
          <w:bCs w:val="0"/>
          <w:sz w:val="24"/>
          <w:szCs w:val="24"/>
          <w:lang w:bidi="ar"/>
        </w:rPr>
        <w:t>8</w:t>
      </w:r>
      <w:r w:rsidRPr="001243A7">
        <w:rPr>
          <w:rFonts w:ascii="Calibri" w:hAnsi="Calibri"/>
          <w:b w:val="0"/>
          <w:bCs w:val="0"/>
          <w:sz w:val="24"/>
          <w:szCs w:val="24"/>
          <w:lang w:bidi="ar"/>
        </w:rPr>
        <w:t>月</w:t>
      </w:r>
      <w:r w:rsidR="009D5869">
        <w:rPr>
          <w:rFonts w:ascii="Calibri" w:hAnsi="Calibri"/>
          <w:b w:val="0"/>
          <w:bCs w:val="0"/>
          <w:sz w:val="24"/>
          <w:szCs w:val="24"/>
          <w:lang w:bidi="ar"/>
        </w:rPr>
        <w:t>13</w:t>
      </w:r>
      <w:r w:rsidRPr="001243A7">
        <w:rPr>
          <w:rFonts w:ascii="Calibri" w:hAnsi="Calibri"/>
          <w:b w:val="0"/>
          <w:bCs w:val="0"/>
          <w:sz w:val="24"/>
          <w:szCs w:val="24"/>
          <w:lang w:bidi="ar"/>
        </w:rPr>
        <w:t>日前可提出澄清，澄清文件以书面形式发送到报名邮箱，超过规定时间提出的澄清，招标人有权不予回复。</w:t>
      </w:r>
    </w:p>
    <w:bookmarkEnd w:id="0"/>
    <w:p w14:paraId="1A07029F" w14:textId="77777777" w:rsidR="008A36CE" w:rsidRDefault="00000000">
      <w:pPr>
        <w:pStyle w:val="3"/>
        <w:widowControl/>
      </w:pPr>
      <w:r>
        <w:t>六、投标文件的递交</w:t>
      </w:r>
    </w:p>
    <w:p w14:paraId="19FC43B6" w14:textId="1A6CCE35" w:rsidR="008A36CE"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Pr>
          <w:rFonts w:ascii="宋体" w:hAnsi="宋体" w:cs="宋体" w:hint="eastAsia"/>
          <w:b/>
          <w:bCs/>
          <w:kern w:val="0"/>
          <w:sz w:val="24"/>
          <w:lang w:bidi="ar"/>
        </w:rPr>
        <w:t>1</w:t>
      </w:r>
      <w:r w:rsidR="0085134B">
        <w:rPr>
          <w:rFonts w:ascii="宋体" w:hAnsi="宋体" w:cs="宋体" w:hint="eastAsia"/>
          <w:b/>
          <w:bCs/>
          <w:kern w:val="0"/>
          <w:sz w:val="24"/>
          <w:lang w:bidi="ar"/>
        </w:rPr>
        <w:t>8</w:t>
      </w:r>
      <w:r>
        <w:rPr>
          <w:rFonts w:ascii="宋体" w:hAnsi="宋体" w:cs="宋体"/>
          <w:b/>
          <w:bCs/>
          <w:kern w:val="0"/>
          <w:sz w:val="24"/>
          <w:lang w:bidi="ar"/>
        </w:rPr>
        <w:t>日</w:t>
      </w:r>
      <w:r w:rsidR="001243A7">
        <w:rPr>
          <w:rFonts w:ascii="宋体" w:hAnsi="宋体" w:cs="宋体" w:hint="eastAsia"/>
          <w:b/>
          <w:bCs/>
          <w:kern w:val="0"/>
          <w:sz w:val="24"/>
          <w:lang w:bidi="ar"/>
        </w:rPr>
        <w:t>9</w:t>
      </w:r>
      <w:r>
        <w:rPr>
          <w:rFonts w:ascii="宋体" w:hAnsi="宋体" w:cs="宋体"/>
          <w:b/>
          <w:bCs/>
          <w:kern w:val="0"/>
          <w:sz w:val="24"/>
          <w:lang w:bidi="ar"/>
        </w:rPr>
        <w:t>时（北京时间）</w:t>
      </w:r>
    </w:p>
    <w:p w14:paraId="7DBE6E90" w14:textId="1D2295A0" w:rsidR="008A36CE" w:rsidRPr="001243A7" w:rsidRDefault="00000000">
      <w:pPr>
        <w:pStyle w:val="3"/>
        <w:widowControl/>
        <w:ind w:firstLineChars="200" w:firstLine="542"/>
        <w:rPr>
          <w:rFonts w:ascii="Calibri" w:hAnsi="Calibri" w:hint="default"/>
          <w:b w:val="0"/>
          <w:bCs w:val="0"/>
          <w:sz w:val="24"/>
          <w:szCs w:val="24"/>
          <w:lang w:bidi="ar"/>
        </w:rPr>
      </w:pPr>
      <w:r w:rsidRPr="001243A7">
        <w:rPr>
          <w:rFonts w:ascii="Calibri" w:hAnsi="Calibri"/>
          <w:bCs w:val="0"/>
          <w:szCs w:val="24"/>
          <w:lang w:bidi="ar"/>
        </w:rPr>
        <w:lastRenderedPageBreak/>
        <w:t xml:space="preserve">2. </w:t>
      </w:r>
      <w:r w:rsidRPr="001243A7">
        <w:rPr>
          <w:rFonts w:ascii="Calibri" w:hAnsi="Calibri"/>
          <w:bCs w:val="0"/>
          <w:szCs w:val="24"/>
          <w:lang w:bidi="ar"/>
        </w:rPr>
        <w:t>递交方式</w:t>
      </w:r>
      <w:r w:rsidRPr="001243A7">
        <w:rPr>
          <w:rFonts w:ascii="Calibri" w:hAnsi="Calibri"/>
          <w:b w:val="0"/>
          <w:bCs w:val="0"/>
          <w:sz w:val="24"/>
          <w:szCs w:val="24"/>
          <w:lang w:bidi="ar"/>
        </w:rPr>
        <w:t>：递交截止时间之前，将电子版投标文件发送至以下邮箱：</w:t>
      </w:r>
      <w:hyperlink r:id="rId12" w:history="1">
        <w:r w:rsidR="008A36CE" w:rsidRPr="001243A7">
          <w:rPr>
            <w:rFonts w:ascii="Calibri" w:hAnsi="Calibri"/>
            <w:b w:val="0"/>
            <w:bCs w:val="0"/>
            <w:sz w:val="24"/>
            <w:szCs w:val="24"/>
            <w:lang w:bidi="ar"/>
          </w:rPr>
          <w:t>cuijia@jiet.com.cn</w:t>
        </w:r>
      </w:hyperlink>
      <w:r w:rsidRPr="001243A7">
        <w:rPr>
          <w:rFonts w:ascii="Calibri" w:hAnsi="Calibri"/>
          <w:b w:val="0"/>
          <w:bCs w:val="0"/>
          <w:sz w:val="24"/>
          <w:szCs w:val="24"/>
          <w:lang w:bidi="ar"/>
        </w:rPr>
        <w:t>，邮件主题为</w:t>
      </w:r>
      <w:r w:rsidRPr="001243A7">
        <w:rPr>
          <w:rFonts w:ascii="Calibri" w:hAnsi="Calibri"/>
          <w:b w:val="0"/>
          <w:bCs w:val="0"/>
          <w:sz w:val="24"/>
          <w:szCs w:val="24"/>
          <w:lang w:bidi="ar"/>
        </w:rPr>
        <w:t>xx</w:t>
      </w:r>
      <w:r w:rsidRPr="001243A7">
        <w:rPr>
          <w:rFonts w:ascii="Calibri" w:hAnsi="Calibri"/>
          <w:b w:val="0"/>
          <w:bCs w:val="0"/>
          <w:sz w:val="24"/>
          <w:szCs w:val="24"/>
          <w:lang w:bidi="ar"/>
        </w:rPr>
        <w:t>项目</w:t>
      </w:r>
      <w:r w:rsidRPr="001243A7">
        <w:rPr>
          <w:rFonts w:ascii="Calibri" w:hAnsi="Calibri"/>
          <w:b w:val="0"/>
          <w:bCs w:val="0"/>
          <w:sz w:val="24"/>
          <w:szCs w:val="24"/>
          <w:lang w:bidi="ar"/>
        </w:rPr>
        <w:t>XX</w:t>
      </w:r>
      <w:r w:rsidRPr="001243A7">
        <w:rPr>
          <w:rFonts w:ascii="Calibri" w:hAnsi="Calibri"/>
          <w:b w:val="0"/>
          <w:bCs w:val="0"/>
          <w:sz w:val="24"/>
          <w:szCs w:val="24"/>
          <w:lang w:bidi="ar"/>
        </w:rPr>
        <w:t>单位投标文件。投标单位代表无需到现场，开标时投标单位参加腾讯会议，会议号为：</w:t>
      </w:r>
      <w:r w:rsidR="006429CD" w:rsidRPr="006429CD">
        <w:rPr>
          <w:rFonts w:ascii="Calibri" w:hAnsi="Calibri"/>
          <w:b w:val="0"/>
          <w:bCs w:val="0"/>
          <w:sz w:val="24"/>
          <w:szCs w:val="24"/>
          <w:lang w:bidi="ar"/>
        </w:rPr>
        <w:t>729-126-911</w:t>
      </w:r>
      <w:r w:rsidRPr="001243A7">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0DA4752A" w14:textId="77777777" w:rsidR="008A36CE"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792F80A1" w14:textId="77777777" w:rsidR="008A36CE" w:rsidRDefault="00000000">
      <w:pPr>
        <w:pStyle w:val="3"/>
        <w:widowControl/>
        <w:spacing w:line="360" w:lineRule="auto"/>
      </w:pPr>
      <w:r>
        <w:t>七、开标时间及地点</w:t>
      </w:r>
    </w:p>
    <w:p w14:paraId="2E669F6B" w14:textId="77777777" w:rsidR="008A36CE"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31FE9A52" w14:textId="77777777" w:rsidR="008A36CE"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Pr="006429CD">
        <w:rPr>
          <w:rFonts w:ascii="宋体" w:hAnsi="宋体" w:cs="宋体" w:hint="eastAsia"/>
          <w:kern w:val="0"/>
          <w:sz w:val="24"/>
          <w:lang w:bidi="ar"/>
        </w:rPr>
        <w:t>线上开标</w:t>
      </w:r>
    </w:p>
    <w:p w14:paraId="0F731C73" w14:textId="77777777" w:rsidR="008A36CE" w:rsidRDefault="00000000">
      <w:pPr>
        <w:pStyle w:val="3"/>
        <w:widowControl/>
        <w:spacing w:line="360" w:lineRule="auto"/>
        <w:rPr>
          <w:rFonts w:cs="宋体"/>
        </w:rPr>
      </w:pPr>
      <w:r>
        <w:rPr>
          <w:rFonts w:cs="宋体"/>
        </w:rPr>
        <w:t>八、投标保证金</w:t>
      </w:r>
    </w:p>
    <w:p w14:paraId="4E172764"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本次投标保证金为：人民币</w:t>
      </w:r>
      <w:r>
        <w:rPr>
          <w:rFonts w:hint="eastAsia"/>
          <w:kern w:val="0"/>
          <w:sz w:val="24"/>
          <w:u w:val="single"/>
          <w:lang w:bidi="ar"/>
        </w:rPr>
        <w:t xml:space="preserve">  1000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壹仟元</w:t>
      </w:r>
      <w:r>
        <w:rPr>
          <w:rFonts w:hint="eastAsia"/>
          <w:kern w:val="0"/>
          <w:sz w:val="24"/>
          <w:u w:val="single"/>
          <w:lang w:bidi="ar"/>
        </w:rPr>
        <w:t xml:space="preserve"> </w:t>
      </w:r>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694F0955" w14:textId="484AAC66" w:rsidR="008A36CE"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sidR="006429CD" w:rsidRPr="006429CD">
        <w:rPr>
          <w:rFonts w:hint="eastAsia"/>
          <w:b/>
          <w:bCs/>
          <w:kern w:val="0"/>
          <w:sz w:val="24"/>
          <w:lang w:bidi="ar"/>
        </w:rPr>
        <w:t>距</w:t>
      </w:r>
      <w:r w:rsidR="006429CD" w:rsidRPr="006429CD">
        <w:rPr>
          <w:rFonts w:hint="eastAsia"/>
          <w:b/>
          <w:bCs/>
          <w:kern w:val="0"/>
          <w:sz w:val="24"/>
          <w:lang w:val="zh-CN" w:bidi="ar"/>
        </w:rPr>
        <w:t>开标</w:t>
      </w:r>
      <w:r w:rsidR="006429CD" w:rsidRPr="006429CD">
        <w:rPr>
          <w:rFonts w:hint="eastAsia"/>
          <w:b/>
          <w:bCs/>
          <w:kern w:val="0"/>
          <w:sz w:val="24"/>
          <w:lang w:val="zh-CN" w:bidi="ar"/>
        </w:rPr>
        <w:t>2</w:t>
      </w:r>
      <w:r w:rsidR="006429CD" w:rsidRPr="006429CD">
        <w:rPr>
          <w:rFonts w:hint="eastAsia"/>
          <w:b/>
          <w:bCs/>
          <w:kern w:val="0"/>
          <w:sz w:val="24"/>
          <w:lang w:val="zh-CN" w:bidi="ar"/>
        </w:rPr>
        <w:t>小时前</w:t>
      </w:r>
      <w:r w:rsidRPr="006429CD">
        <w:rPr>
          <w:rFonts w:hint="eastAsia"/>
          <w:b/>
          <w:bCs/>
          <w:kern w:val="0"/>
          <w:sz w:val="24"/>
          <w:lang w:val="zh-CN" w:bidi="ar"/>
        </w:rPr>
        <w:t>将缴款凭证发至</w:t>
      </w:r>
      <w:r w:rsidRPr="006429CD">
        <w:rPr>
          <w:rFonts w:hint="eastAsia"/>
          <w:b/>
          <w:bCs/>
          <w:kern w:val="0"/>
          <w:sz w:val="24"/>
          <w:u w:val="single"/>
          <w:lang w:bidi="ar"/>
        </w:rPr>
        <w:t xml:space="preserve"> </w:t>
      </w:r>
      <w:hyperlink r:id="rId13" w:history="1">
        <w:r w:rsidR="008A36CE" w:rsidRPr="006429CD">
          <w:rPr>
            <w:rFonts w:ascii="宋体" w:hAnsi="宋体" w:cs="宋体"/>
            <w:b/>
            <w:bCs/>
            <w:kern w:val="0"/>
            <w:sz w:val="24"/>
            <w:u w:val="single"/>
            <w:lang w:bidi="ar"/>
          </w:rPr>
          <w:t>cuijia@jiet.com.cn</w:t>
        </w:r>
      </w:hyperlink>
      <w:r w:rsidRPr="006429CD">
        <w:rPr>
          <w:rFonts w:hint="eastAsia"/>
          <w:b/>
          <w:bCs/>
          <w:kern w:val="0"/>
          <w:sz w:val="24"/>
          <w:u w:val="single"/>
          <w:lang w:bidi="ar"/>
        </w:rPr>
        <w:t xml:space="preserve"> </w:t>
      </w:r>
      <w:r w:rsidRPr="006429CD">
        <w:rPr>
          <w:rFonts w:hint="eastAsia"/>
          <w:b/>
          <w:bCs/>
          <w:kern w:val="0"/>
          <w:sz w:val="24"/>
          <w:lang w:bidi="ar"/>
        </w:rPr>
        <w:t>邮</w:t>
      </w:r>
      <w:r w:rsidRPr="006429CD">
        <w:rPr>
          <w:rFonts w:hint="eastAsia"/>
          <w:b/>
          <w:bCs/>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1825F233" w14:textId="77777777" w:rsidR="008A36CE" w:rsidRPr="006429CD" w:rsidRDefault="00000000">
      <w:pPr>
        <w:widowControl/>
        <w:adjustRightInd w:val="0"/>
        <w:snapToGrid w:val="0"/>
        <w:spacing w:line="360" w:lineRule="auto"/>
        <w:ind w:firstLineChars="200" w:firstLine="480"/>
        <w:rPr>
          <w:rFonts w:ascii="宋体" w:hAnsi="宋体" w:cs="宋体" w:hint="eastAsia"/>
          <w:sz w:val="24"/>
        </w:rPr>
      </w:pPr>
      <w:r w:rsidRPr="006429CD">
        <w:rPr>
          <w:rFonts w:ascii="宋体" w:hAnsi="宋体" w:cs="宋体" w:hint="eastAsia"/>
          <w:sz w:val="24"/>
        </w:rPr>
        <w:t>对于与我公司有过合作且尚有余款未付的厂家，可签署保证金协议并签字盖章（协议见本章附件二），以未付货款抵作保证金。</w:t>
      </w:r>
    </w:p>
    <w:p w14:paraId="02C94CB9" w14:textId="77777777" w:rsidR="008A36CE" w:rsidRPr="006429CD" w:rsidRDefault="00000000">
      <w:pPr>
        <w:widowControl/>
        <w:adjustRightInd w:val="0"/>
        <w:snapToGrid w:val="0"/>
        <w:spacing w:line="360" w:lineRule="auto"/>
        <w:ind w:firstLineChars="200" w:firstLine="480"/>
        <w:rPr>
          <w:kern w:val="0"/>
          <w:sz w:val="24"/>
          <w:lang w:val="zh-CN" w:bidi="ar"/>
        </w:rPr>
      </w:pPr>
      <w:r w:rsidRPr="006429CD">
        <w:rPr>
          <w:rFonts w:hint="eastAsia"/>
          <w:kern w:val="0"/>
          <w:sz w:val="24"/>
          <w:lang w:bidi="ar"/>
        </w:rPr>
        <w:t>3.</w:t>
      </w:r>
      <w:r w:rsidRPr="006429CD">
        <w:rPr>
          <w:rFonts w:hint="eastAsia"/>
          <w:kern w:val="0"/>
          <w:sz w:val="24"/>
          <w:lang w:val="zh-CN" w:bidi="ar"/>
        </w:rPr>
        <w:t>投标保证金的退还</w:t>
      </w:r>
    </w:p>
    <w:p w14:paraId="7F90FF8A" w14:textId="77777777" w:rsidR="008A36CE" w:rsidRPr="006429CD" w:rsidRDefault="00000000">
      <w:pPr>
        <w:widowControl/>
        <w:adjustRightInd w:val="0"/>
        <w:snapToGrid w:val="0"/>
        <w:spacing w:line="360" w:lineRule="auto"/>
        <w:ind w:firstLineChars="200" w:firstLine="480"/>
        <w:rPr>
          <w:kern w:val="0"/>
          <w:sz w:val="24"/>
          <w:lang w:val="zh-CN" w:bidi="ar"/>
        </w:rPr>
      </w:pPr>
      <w:r w:rsidRPr="006429CD">
        <w:rPr>
          <w:kern w:val="0"/>
          <w:sz w:val="24"/>
          <w:lang w:val="zh-CN" w:bidi="ar"/>
        </w:rPr>
        <w:t>招标人</w:t>
      </w:r>
      <w:r w:rsidRPr="006429CD">
        <w:rPr>
          <w:rFonts w:hint="eastAsia"/>
          <w:kern w:val="0"/>
          <w:sz w:val="24"/>
          <w:lang w:val="zh-CN" w:bidi="ar"/>
        </w:rPr>
        <w:t>确定中标人</w:t>
      </w:r>
      <w:r w:rsidRPr="006429CD">
        <w:rPr>
          <w:kern w:val="0"/>
          <w:sz w:val="24"/>
          <w:lang w:val="zh-CN" w:bidi="ar"/>
        </w:rPr>
        <w:t>后，向</w:t>
      </w:r>
      <w:r w:rsidRPr="006429CD">
        <w:rPr>
          <w:rFonts w:hint="eastAsia"/>
          <w:kern w:val="0"/>
          <w:sz w:val="24"/>
          <w:lang w:val="zh-CN" w:bidi="ar"/>
        </w:rPr>
        <w:t>中标人和</w:t>
      </w:r>
      <w:r w:rsidRPr="006429CD">
        <w:rPr>
          <w:kern w:val="0"/>
          <w:sz w:val="24"/>
          <w:lang w:val="zh-CN" w:bidi="ar"/>
        </w:rPr>
        <w:t>未中标的投标人退还投标保证金</w:t>
      </w:r>
      <w:r w:rsidRPr="006429CD">
        <w:rPr>
          <w:rFonts w:hint="eastAsia"/>
          <w:kern w:val="0"/>
          <w:sz w:val="24"/>
          <w:lang w:val="zh-CN" w:bidi="ar"/>
        </w:rPr>
        <w:t>，具体退还事宜请联系工作人员办理</w:t>
      </w:r>
      <w:r w:rsidRPr="006429CD">
        <w:rPr>
          <w:kern w:val="0"/>
          <w:sz w:val="24"/>
          <w:lang w:val="zh-CN" w:bidi="ar"/>
        </w:rPr>
        <w:t>。</w:t>
      </w:r>
    </w:p>
    <w:p w14:paraId="78A84306" w14:textId="77777777" w:rsidR="008A36CE"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t>4.</w:t>
      </w:r>
      <w:r>
        <w:rPr>
          <w:rFonts w:hint="eastAsia"/>
          <w:kern w:val="0"/>
          <w:sz w:val="24"/>
          <w:lang w:val="zh-CN" w:bidi="ar"/>
        </w:rPr>
        <w:t>有下列情形之一的，投标保证金将不予退还：</w:t>
      </w:r>
      <w:r>
        <w:rPr>
          <w:rFonts w:hint="eastAsia"/>
          <w:kern w:val="0"/>
          <w:sz w:val="24"/>
          <w:lang w:val="zh-CN" w:bidi="ar"/>
        </w:rPr>
        <w:t xml:space="preserve"> </w:t>
      </w:r>
    </w:p>
    <w:p w14:paraId="6A2031B1"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701F3E85"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79AE71BE"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344E88ED" w14:textId="77777777" w:rsidR="008A36CE" w:rsidRDefault="00000000">
      <w:pPr>
        <w:pStyle w:val="3"/>
        <w:widowControl/>
        <w:spacing w:line="360" w:lineRule="auto"/>
        <w:rPr>
          <w:rFonts w:cs="宋体"/>
        </w:rPr>
      </w:pPr>
      <w:r>
        <w:rPr>
          <w:rFonts w:cs="宋体"/>
        </w:rPr>
        <w:t>九、招标人账户</w:t>
      </w:r>
    </w:p>
    <w:p w14:paraId="43E7AC29" w14:textId="77777777" w:rsidR="008A36CE"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lastRenderedPageBreak/>
        <w:t>账户名称：济钢集团国际工程技术有限公司</w:t>
      </w:r>
    </w:p>
    <w:p w14:paraId="29C48659" w14:textId="77777777" w:rsidR="008A36CE"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7362DBEC"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329BD38A"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1F0F10B4" w14:textId="77777777" w:rsidR="008A36CE"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20008C61" w14:textId="77777777" w:rsidR="008A36CE" w:rsidRDefault="00000000">
      <w:pPr>
        <w:pStyle w:val="3"/>
        <w:widowControl/>
        <w:spacing w:line="360" w:lineRule="auto"/>
        <w:rPr>
          <w:rFonts w:cs="宋体"/>
        </w:rPr>
      </w:pPr>
      <w:r>
        <w:rPr>
          <w:rFonts w:cs="宋体"/>
        </w:rPr>
        <w:t>十、解释权</w:t>
      </w:r>
    </w:p>
    <w:p w14:paraId="5016278D"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7CF81C8B"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556BF5E8" w14:textId="77777777" w:rsidR="008A36CE" w:rsidRDefault="00000000">
      <w:pPr>
        <w:pStyle w:val="3"/>
        <w:widowControl/>
      </w:pPr>
      <w:r>
        <w:t>十一、联系方式</w:t>
      </w:r>
    </w:p>
    <w:p w14:paraId="29C5B766"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21199009"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6CB763C9"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527C10E7" w14:textId="77777777" w:rsidR="008A36CE"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组织联系人：崔工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0531-62359837</w:t>
      </w:r>
      <w:r>
        <w:rPr>
          <w:rFonts w:hint="eastAsia"/>
          <w:kern w:val="0"/>
          <w:sz w:val="24"/>
          <w:lang w:val="zh-CN" w:bidi="ar"/>
        </w:rPr>
        <w:t>、</w:t>
      </w:r>
      <w:r>
        <w:rPr>
          <w:rFonts w:hint="eastAsia"/>
          <w:kern w:val="0"/>
          <w:sz w:val="24"/>
          <w:lang w:val="zh-CN" w:bidi="ar"/>
        </w:rPr>
        <w:t>0</w:t>
      </w:r>
      <w:r>
        <w:rPr>
          <w:kern w:val="0"/>
          <w:sz w:val="24"/>
          <w:lang w:val="zh-CN" w:bidi="ar"/>
        </w:rPr>
        <w:t>531-62359873</w:t>
      </w:r>
    </w:p>
    <w:p w14:paraId="7CA1438F" w14:textId="77777777" w:rsidR="008A36CE"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0531-623598</w:t>
      </w:r>
      <w:r>
        <w:rPr>
          <w:rFonts w:hint="eastAsia"/>
          <w:kern w:val="0"/>
          <w:sz w:val="24"/>
          <w:lang w:bidi="ar"/>
        </w:rPr>
        <w:t>15</w:t>
      </w:r>
    </w:p>
    <w:p w14:paraId="51A9B664" w14:textId="77777777" w:rsidR="008A36CE"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技术联系人：</w:t>
      </w:r>
      <w:r>
        <w:rPr>
          <w:rFonts w:hint="eastAsia"/>
          <w:kern w:val="0"/>
          <w:sz w:val="24"/>
          <w:lang w:bidi="ar"/>
        </w:rPr>
        <w:t>陈工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0531-623599</w:t>
      </w:r>
      <w:r>
        <w:rPr>
          <w:rFonts w:hint="eastAsia"/>
          <w:kern w:val="0"/>
          <w:sz w:val="24"/>
          <w:lang w:bidi="ar"/>
        </w:rPr>
        <w:t>27</w:t>
      </w:r>
    </w:p>
    <w:p w14:paraId="76C6F477" w14:textId="77777777" w:rsidR="008A36CE"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sidR="008A36CE">
          <w:rPr>
            <w:rFonts w:hint="eastAsia"/>
            <w:kern w:val="0"/>
            <w:sz w:val="24"/>
            <w:lang w:val="zh-CN" w:bidi="ar"/>
          </w:rPr>
          <w:t>chenwei71@jiet.com.cn</w:t>
        </w:r>
      </w:hyperlink>
      <w:r>
        <w:rPr>
          <w:rFonts w:hint="eastAsia"/>
        </w:rPr>
        <w:t>。</w:t>
      </w:r>
    </w:p>
    <w:p w14:paraId="499D66C6" w14:textId="77777777" w:rsidR="008A36CE" w:rsidRDefault="008A36CE">
      <w:pPr>
        <w:widowControl/>
        <w:spacing w:line="360" w:lineRule="auto"/>
        <w:ind w:firstLineChars="1500" w:firstLine="3600"/>
        <w:jc w:val="left"/>
        <w:rPr>
          <w:kern w:val="0"/>
          <w:sz w:val="24"/>
          <w:lang w:bidi="ar"/>
        </w:rPr>
      </w:pPr>
    </w:p>
    <w:p w14:paraId="367CA959" w14:textId="77777777" w:rsidR="008A36CE"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677998FE" w14:textId="1072D9BB" w:rsidR="008A36CE" w:rsidRDefault="00000000">
      <w:pPr>
        <w:widowControl/>
        <w:spacing w:line="360" w:lineRule="auto"/>
        <w:ind w:firstLineChars="200" w:firstLine="480"/>
        <w:jc w:val="left"/>
        <w:rPr>
          <w:kern w:val="0"/>
          <w:sz w:val="24"/>
          <w:highlight w:val="yellow"/>
          <w:lang w:bidi="ar"/>
        </w:rPr>
      </w:pPr>
      <w:r>
        <w:rPr>
          <w:rFonts w:hint="eastAsia"/>
          <w:kern w:val="0"/>
          <w:sz w:val="24"/>
          <w:lang w:bidi="ar"/>
        </w:rPr>
        <w:t xml:space="preserve">                                 </w:t>
      </w:r>
      <w:r w:rsidRPr="006429CD">
        <w:rPr>
          <w:rFonts w:hint="eastAsia"/>
          <w:kern w:val="0"/>
          <w:sz w:val="24"/>
          <w:lang w:bidi="ar"/>
        </w:rPr>
        <w:t>2026</w:t>
      </w:r>
      <w:r w:rsidRPr="006429CD">
        <w:rPr>
          <w:rFonts w:hint="eastAsia"/>
          <w:kern w:val="0"/>
          <w:sz w:val="24"/>
          <w:lang w:bidi="ar"/>
        </w:rPr>
        <w:t>年</w:t>
      </w:r>
      <w:r w:rsidR="009D5869">
        <w:rPr>
          <w:rFonts w:hint="eastAsia"/>
          <w:kern w:val="0"/>
          <w:sz w:val="24"/>
          <w:lang w:bidi="ar"/>
        </w:rPr>
        <w:t>8</w:t>
      </w:r>
      <w:r w:rsidRPr="006429CD">
        <w:rPr>
          <w:rFonts w:hint="eastAsia"/>
          <w:kern w:val="0"/>
          <w:sz w:val="24"/>
          <w:lang w:bidi="ar"/>
        </w:rPr>
        <w:t>月</w:t>
      </w:r>
      <w:r w:rsidR="009D5869">
        <w:rPr>
          <w:rFonts w:hint="eastAsia"/>
          <w:kern w:val="0"/>
          <w:sz w:val="24"/>
          <w:lang w:bidi="ar"/>
        </w:rPr>
        <w:t>6</w:t>
      </w:r>
      <w:r w:rsidRPr="006429CD">
        <w:rPr>
          <w:rFonts w:hint="eastAsia"/>
          <w:kern w:val="0"/>
          <w:sz w:val="24"/>
          <w:lang w:bidi="ar"/>
        </w:rPr>
        <w:t>日</w:t>
      </w:r>
    </w:p>
    <w:p w14:paraId="774740D7" w14:textId="77777777" w:rsidR="008A36CE" w:rsidRDefault="008A36CE">
      <w:pPr>
        <w:widowControl/>
        <w:spacing w:line="360" w:lineRule="auto"/>
        <w:ind w:firstLineChars="200" w:firstLine="480"/>
        <w:jc w:val="left"/>
        <w:rPr>
          <w:kern w:val="0"/>
          <w:sz w:val="24"/>
          <w:highlight w:val="yellow"/>
          <w:lang w:bidi="ar"/>
        </w:rPr>
      </w:pPr>
    </w:p>
    <w:p w14:paraId="3FCC8B14" w14:textId="77777777" w:rsidR="0085134B" w:rsidRDefault="0085134B">
      <w:pPr>
        <w:widowControl/>
        <w:spacing w:line="360" w:lineRule="auto"/>
        <w:ind w:firstLineChars="200" w:firstLine="480"/>
        <w:jc w:val="left"/>
        <w:rPr>
          <w:kern w:val="0"/>
          <w:sz w:val="24"/>
          <w:highlight w:val="yellow"/>
          <w:lang w:bidi="ar"/>
        </w:rPr>
      </w:pPr>
    </w:p>
    <w:p w14:paraId="479E0871" w14:textId="77777777" w:rsidR="0085134B" w:rsidRDefault="0085134B">
      <w:pPr>
        <w:widowControl/>
        <w:spacing w:line="360" w:lineRule="auto"/>
        <w:ind w:firstLineChars="200" w:firstLine="480"/>
        <w:jc w:val="left"/>
        <w:rPr>
          <w:kern w:val="0"/>
          <w:sz w:val="24"/>
          <w:highlight w:val="yellow"/>
          <w:lang w:bidi="ar"/>
        </w:rPr>
      </w:pPr>
    </w:p>
    <w:p w14:paraId="038F7FCE" w14:textId="77777777" w:rsidR="008A36CE" w:rsidRDefault="008A36CE">
      <w:pPr>
        <w:widowControl/>
        <w:spacing w:line="360" w:lineRule="auto"/>
        <w:jc w:val="left"/>
        <w:rPr>
          <w:rFonts w:eastAsia="仿宋" w:hAnsi="仿宋" w:hint="eastAsia"/>
          <w:sz w:val="28"/>
          <w:szCs w:val="28"/>
          <w:lang w:bidi="ar"/>
        </w:rPr>
      </w:pPr>
    </w:p>
    <w:tbl>
      <w:tblPr>
        <w:tblpPr w:leftFromText="180" w:rightFromText="180" w:vertAnchor="page" w:horzAnchor="page" w:tblpX="1077" w:tblpY="3673"/>
        <w:tblOverlap w:val="never"/>
        <w:tblW w:w="5000" w:type="pct"/>
        <w:tblLayout w:type="fixed"/>
        <w:tblLook w:val="04A0" w:firstRow="1" w:lastRow="0" w:firstColumn="1" w:lastColumn="0" w:noHBand="0" w:noVBand="1"/>
      </w:tblPr>
      <w:tblGrid>
        <w:gridCol w:w="734"/>
        <w:gridCol w:w="2846"/>
        <w:gridCol w:w="3649"/>
        <w:gridCol w:w="3227"/>
      </w:tblGrid>
      <w:tr w:rsidR="008A36CE" w14:paraId="6EC192D6"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3326B384" w14:textId="77777777" w:rsidR="008A36CE" w:rsidRDefault="00000000">
            <w:pPr>
              <w:spacing w:after="0"/>
              <w:jc w:val="center"/>
              <w:textAlignment w:val="center"/>
              <w:rPr>
                <w:rFonts w:ascii="宋体" w:hAnsi="宋体" w:cs="宋体" w:hint="eastAsia"/>
                <w:b/>
                <w:color w:val="000000"/>
                <w:sz w:val="24"/>
              </w:rPr>
            </w:pPr>
            <w:r>
              <w:rPr>
                <w:rFonts w:ascii="宋体" w:hAnsi="宋体" w:cs="宋体" w:hint="eastAsia"/>
                <w:b/>
                <w:color w:val="000000"/>
                <w:sz w:val="24"/>
                <w:lang w:bidi="ar"/>
              </w:rPr>
              <w:t>供应商入库申请单</w:t>
            </w:r>
          </w:p>
        </w:tc>
      </w:tr>
      <w:tr w:rsidR="008A36CE" w14:paraId="09D6098F"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132B0B50"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55DC15E"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8D03407"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5668B434"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8A36CE" w14:paraId="2D6D1DF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3395E2E"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ADF037E"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895F17B"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B5DED81" w14:textId="77777777" w:rsidR="008A36CE" w:rsidRDefault="008A36CE">
            <w:pPr>
              <w:spacing w:after="0"/>
              <w:rPr>
                <w:rFonts w:ascii="宋体" w:hAnsi="宋体" w:cs="宋体" w:hint="eastAsia"/>
                <w:color w:val="000000"/>
                <w:sz w:val="24"/>
              </w:rPr>
            </w:pPr>
          </w:p>
        </w:tc>
      </w:tr>
      <w:tr w:rsidR="008A36CE" w14:paraId="1607F3E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E237E19"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2A9581A"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5A5C12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2F0AC1E" w14:textId="77777777" w:rsidR="008A36CE" w:rsidRDefault="008A36CE">
            <w:pPr>
              <w:spacing w:after="0"/>
              <w:rPr>
                <w:rFonts w:ascii="宋体" w:hAnsi="宋体" w:cs="宋体" w:hint="eastAsia"/>
                <w:color w:val="000000"/>
                <w:sz w:val="24"/>
              </w:rPr>
            </w:pPr>
          </w:p>
        </w:tc>
      </w:tr>
      <w:tr w:rsidR="008A36CE" w14:paraId="451A446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A24F29B"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67C10A9"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097C988"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A1B51B4" w14:textId="77777777" w:rsidR="008A36CE" w:rsidRDefault="008A36CE">
            <w:pPr>
              <w:spacing w:after="0"/>
              <w:rPr>
                <w:rFonts w:ascii="宋体" w:hAnsi="宋体" w:cs="宋体" w:hint="eastAsia"/>
                <w:color w:val="000000"/>
                <w:sz w:val="24"/>
              </w:rPr>
            </w:pPr>
          </w:p>
        </w:tc>
      </w:tr>
      <w:tr w:rsidR="008A36CE" w14:paraId="174D626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BBFE1DE"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B48B414"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F31201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AA99888" w14:textId="77777777" w:rsidR="008A36CE" w:rsidRDefault="008A36CE">
            <w:pPr>
              <w:spacing w:after="0"/>
              <w:rPr>
                <w:rFonts w:ascii="宋体" w:hAnsi="宋体" w:cs="宋体" w:hint="eastAsia"/>
                <w:color w:val="000000"/>
                <w:sz w:val="24"/>
              </w:rPr>
            </w:pPr>
          </w:p>
        </w:tc>
      </w:tr>
      <w:tr w:rsidR="008A36CE" w14:paraId="02A31C6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EC446A9"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AD77AF1"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7943635"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BF0741B" w14:textId="77777777" w:rsidR="008A36CE" w:rsidRDefault="008A36CE">
            <w:pPr>
              <w:spacing w:after="0"/>
              <w:rPr>
                <w:rFonts w:ascii="宋体" w:hAnsi="宋体" w:cs="宋体" w:hint="eastAsia"/>
                <w:color w:val="000000"/>
                <w:sz w:val="24"/>
              </w:rPr>
            </w:pPr>
          </w:p>
        </w:tc>
      </w:tr>
      <w:tr w:rsidR="008A36CE" w14:paraId="3724F61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68496B8"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796F6BF"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584EF6E"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7E213F8"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8A36CE" w14:paraId="0807E954"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2001F13B"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590173D"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3D8387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8FB9ECD"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8A36CE" w14:paraId="2D9351C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28F009A"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316D98E"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EA4EC9D"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815F636"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8A36CE" w14:paraId="37FE8A6C"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7B5292C"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BF92359"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FCDE72C"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92A54A9"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8A36CE" w14:paraId="722AB803"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B111F76" w14:textId="77777777" w:rsidR="008A36CE"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AF0BD9F" w14:textId="77777777" w:rsidR="008A36CE"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0A748BE" w14:textId="77777777" w:rsidR="008A36CE" w:rsidRDefault="008A36CE">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C9E5B8B" w14:textId="77777777" w:rsidR="008A36CE" w:rsidRDefault="008A36CE">
            <w:pPr>
              <w:spacing w:after="0"/>
              <w:textAlignment w:val="center"/>
              <w:rPr>
                <w:rFonts w:ascii="宋体" w:hAnsi="宋体" w:cs="宋体" w:hint="eastAsia"/>
                <w:color w:val="000000"/>
                <w:sz w:val="24"/>
                <w:lang w:bidi="ar"/>
              </w:rPr>
            </w:pPr>
          </w:p>
        </w:tc>
      </w:tr>
      <w:tr w:rsidR="008A36CE" w14:paraId="55A2915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BE24718"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2CE553C"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0A8BFD5"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4D40A7A" w14:textId="77777777" w:rsidR="008A36CE" w:rsidRDefault="008A36CE">
            <w:pPr>
              <w:spacing w:after="0"/>
              <w:rPr>
                <w:rFonts w:ascii="宋体" w:hAnsi="宋体" w:cs="宋体" w:hint="eastAsia"/>
                <w:color w:val="000000"/>
                <w:sz w:val="24"/>
              </w:rPr>
            </w:pPr>
          </w:p>
        </w:tc>
      </w:tr>
      <w:tr w:rsidR="008A36CE" w14:paraId="64719787"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58AF4240" w14:textId="77777777" w:rsidR="008A36CE"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68D6432" w14:textId="77777777" w:rsidR="008A36CE"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0949AEEE" w14:textId="77777777" w:rsidR="008A36CE"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6AC88EFD" w14:textId="77777777" w:rsidR="008A36CE"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2B227865" w14:textId="77777777" w:rsidR="008A36CE" w:rsidRDefault="008A36CE">
            <w:pPr>
              <w:spacing w:after="0"/>
              <w:rPr>
                <w:rFonts w:ascii="宋体" w:hAnsi="宋体" w:cs="宋体" w:hint="eastAsia"/>
                <w:color w:val="000000"/>
                <w:sz w:val="24"/>
              </w:rPr>
            </w:pPr>
          </w:p>
        </w:tc>
      </w:tr>
    </w:tbl>
    <w:p w14:paraId="74CEF1E7" w14:textId="77777777" w:rsidR="008A36CE" w:rsidRDefault="00000000">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42231F48" w14:textId="77777777" w:rsidR="008A36CE" w:rsidRDefault="008A36CE">
      <w:pPr>
        <w:widowControl/>
        <w:spacing w:line="360" w:lineRule="auto"/>
        <w:ind w:firstLineChars="71" w:firstLine="150"/>
        <w:jc w:val="left"/>
        <w:rPr>
          <w:b/>
          <w:bCs/>
        </w:rPr>
      </w:pPr>
    </w:p>
    <w:p w14:paraId="5873EA71" w14:textId="77777777" w:rsidR="008A36CE" w:rsidRDefault="008A36CE">
      <w:pPr>
        <w:widowControl/>
        <w:spacing w:line="360" w:lineRule="auto"/>
        <w:ind w:firstLineChars="71" w:firstLine="199"/>
        <w:jc w:val="left"/>
        <w:rPr>
          <w:rFonts w:eastAsia="仿宋" w:hAnsi="仿宋" w:hint="eastAsia"/>
          <w:sz w:val="28"/>
          <w:szCs w:val="28"/>
          <w:lang w:bidi="ar"/>
        </w:rPr>
      </w:pPr>
    </w:p>
    <w:p w14:paraId="71F5D05B" w14:textId="77777777" w:rsidR="008A36CE" w:rsidRDefault="008A36CE">
      <w:pPr>
        <w:widowControl/>
        <w:spacing w:line="360" w:lineRule="auto"/>
        <w:jc w:val="left"/>
        <w:rPr>
          <w:rFonts w:eastAsia="仿宋" w:hAnsi="仿宋" w:hint="eastAsia"/>
          <w:sz w:val="28"/>
          <w:szCs w:val="28"/>
          <w:lang w:bidi="ar"/>
        </w:rPr>
      </w:pPr>
    </w:p>
    <w:p w14:paraId="7E47350E" w14:textId="77777777" w:rsidR="008A36CE" w:rsidRDefault="008A36CE">
      <w:pPr>
        <w:widowControl/>
        <w:spacing w:line="360" w:lineRule="auto"/>
        <w:jc w:val="left"/>
        <w:rPr>
          <w:rFonts w:eastAsia="仿宋" w:hAnsi="仿宋" w:hint="eastAsia"/>
          <w:sz w:val="28"/>
          <w:szCs w:val="28"/>
          <w:lang w:bidi="ar"/>
        </w:rPr>
      </w:pPr>
    </w:p>
    <w:p w14:paraId="0CCB5FFC" w14:textId="77777777" w:rsidR="008A36CE" w:rsidRDefault="008A36CE">
      <w:pPr>
        <w:widowControl/>
        <w:spacing w:line="360" w:lineRule="auto"/>
        <w:ind w:firstLineChars="71" w:firstLine="199"/>
        <w:jc w:val="left"/>
        <w:rPr>
          <w:rFonts w:eastAsia="仿宋" w:hAnsi="仿宋" w:hint="eastAsia"/>
          <w:sz w:val="28"/>
          <w:szCs w:val="28"/>
          <w:lang w:bidi="ar"/>
        </w:rPr>
      </w:pPr>
    </w:p>
    <w:p w14:paraId="712E10CC" w14:textId="77777777" w:rsidR="008A36CE" w:rsidRDefault="008A36CE">
      <w:pPr>
        <w:widowControl/>
        <w:spacing w:line="360" w:lineRule="auto"/>
        <w:jc w:val="left"/>
        <w:rPr>
          <w:rFonts w:ascii="仿宋" w:eastAsia="仿宋" w:hAnsi="仿宋" w:hint="eastAsia"/>
          <w:kern w:val="0"/>
          <w:sz w:val="28"/>
          <w:szCs w:val="28"/>
          <w:lang w:bidi="ar"/>
        </w:rPr>
      </w:pPr>
    </w:p>
    <w:p w14:paraId="0F47628A" w14:textId="77777777" w:rsidR="008A36CE"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409C087F" w14:textId="77777777" w:rsidR="008A36CE"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3CFECB1A" w14:textId="77777777" w:rsidR="008A36CE" w:rsidRDefault="008A36CE">
      <w:pPr>
        <w:widowControl/>
        <w:spacing w:line="360" w:lineRule="auto"/>
        <w:ind w:firstLineChars="200" w:firstLine="420"/>
        <w:jc w:val="left"/>
      </w:pPr>
    </w:p>
    <w:p w14:paraId="15C26B8E"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5EA4E885"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77793085"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7F476855"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717A7532"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01EEE3CC" w14:textId="77777777" w:rsidR="008A36CE" w:rsidRDefault="008A36CE">
      <w:pPr>
        <w:widowControl/>
        <w:spacing w:line="360" w:lineRule="auto"/>
        <w:ind w:firstLineChars="200" w:firstLine="420"/>
        <w:jc w:val="left"/>
      </w:pPr>
    </w:p>
    <w:p w14:paraId="44A5BA7D"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24F01BCA" w14:textId="77777777" w:rsidR="008A36CE"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2A66DEB7" w14:textId="77777777" w:rsidR="008A36CE" w:rsidRDefault="00000000">
      <w:pPr>
        <w:widowControl/>
        <w:spacing w:line="360" w:lineRule="auto"/>
        <w:ind w:firstLineChars="200" w:firstLine="560"/>
        <w:jc w:val="left"/>
      </w:pPr>
      <w:r>
        <w:rPr>
          <w:rFonts w:ascii="仿宋" w:eastAsia="仿宋" w:hAnsi="仿宋" w:hint="eastAsia"/>
          <w:kern w:val="0"/>
          <w:sz w:val="28"/>
          <w:szCs w:val="28"/>
          <w:lang w:bidi="ar"/>
        </w:rPr>
        <w:t>时  间：</w:t>
      </w:r>
    </w:p>
    <w:p w14:paraId="477ACD26" w14:textId="77777777" w:rsidR="008A36CE" w:rsidRDefault="008A36CE">
      <w:pPr>
        <w:widowControl/>
        <w:spacing w:line="360" w:lineRule="auto"/>
        <w:ind w:firstLineChars="200" w:firstLine="420"/>
        <w:jc w:val="left"/>
      </w:pPr>
    </w:p>
    <w:p w14:paraId="4D1D0D43" w14:textId="77777777" w:rsidR="008A36CE" w:rsidRDefault="008A36CE">
      <w:pPr>
        <w:widowControl/>
        <w:spacing w:line="360" w:lineRule="auto"/>
        <w:ind w:firstLineChars="200" w:firstLine="420"/>
        <w:jc w:val="left"/>
      </w:pPr>
    </w:p>
    <w:p w14:paraId="6E9290BD" w14:textId="77777777" w:rsidR="008A36CE" w:rsidRDefault="008A36CE"/>
    <w:sectPr w:rsidR="008A36CE">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152767940">
    <w:abstractNumId w:val="0"/>
  </w:num>
  <w:num w:numId="2" w16cid:durableId="1522476610">
    <w:abstractNumId w:val="1"/>
  </w:num>
  <w:num w:numId="3" w16cid:durableId="973759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F6647"/>
    <w:rsid w:val="00111B2B"/>
    <w:rsid w:val="001243A7"/>
    <w:rsid w:val="00172A27"/>
    <w:rsid w:val="001D496B"/>
    <w:rsid w:val="00212A55"/>
    <w:rsid w:val="00226B20"/>
    <w:rsid w:val="002653A3"/>
    <w:rsid w:val="002C0D9F"/>
    <w:rsid w:val="002C12C3"/>
    <w:rsid w:val="00337EFB"/>
    <w:rsid w:val="003444AE"/>
    <w:rsid w:val="00351F16"/>
    <w:rsid w:val="00360975"/>
    <w:rsid w:val="0036334C"/>
    <w:rsid w:val="00372EBF"/>
    <w:rsid w:val="003C27E9"/>
    <w:rsid w:val="003C6730"/>
    <w:rsid w:val="003D3DD5"/>
    <w:rsid w:val="003D7440"/>
    <w:rsid w:val="003F4667"/>
    <w:rsid w:val="004202DD"/>
    <w:rsid w:val="00421646"/>
    <w:rsid w:val="00446896"/>
    <w:rsid w:val="004B047C"/>
    <w:rsid w:val="004C184C"/>
    <w:rsid w:val="004D6926"/>
    <w:rsid w:val="004F3E4D"/>
    <w:rsid w:val="0058150C"/>
    <w:rsid w:val="00584543"/>
    <w:rsid w:val="005E668C"/>
    <w:rsid w:val="005E6B1C"/>
    <w:rsid w:val="006429CD"/>
    <w:rsid w:val="00676847"/>
    <w:rsid w:val="00680C31"/>
    <w:rsid w:val="006A1FD7"/>
    <w:rsid w:val="006C77BF"/>
    <w:rsid w:val="006E3115"/>
    <w:rsid w:val="00767591"/>
    <w:rsid w:val="007B619A"/>
    <w:rsid w:val="007E4CD4"/>
    <w:rsid w:val="007F77F6"/>
    <w:rsid w:val="0085134B"/>
    <w:rsid w:val="008922F7"/>
    <w:rsid w:val="008A36CE"/>
    <w:rsid w:val="008B719F"/>
    <w:rsid w:val="008C2536"/>
    <w:rsid w:val="009D5869"/>
    <w:rsid w:val="00A379C2"/>
    <w:rsid w:val="00A5276B"/>
    <w:rsid w:val="00A60394"/>
    <w:rsid w:val="00A77888"/>
    <w:rsid w:val="00AC49B8"/>
    <w:rsid w:val="00B152DA"/>
    <w:rsid w:val="00B50DC8"/>
    <w:rsid w:val="00BC0795"/>
    <w:rsid w:val="00BC36CD"/>
    <w:rsid w:val="00BF7D45"/>
    <w:rsid w:val="00C035F3"/>
    <w:rsid w:val="00C424A8"/>
    <w:rsid w:val="00C42B6C"/>
    <w:rsid w:val="00C65A07"/>
    <w:rsid w:val="00C9258E"/>
    <w:rsid w:val="00CB4B9E"/>
    <w:rsid w:val="00CC1B6A"/>
    <w:rsid w:val="00D33887"/>
    <w:rsid w:val="00E079CD"/>
    <w:rsid w:val="00E143D5"/>
    <w:rsid w:val="00EC1702"/>
    <w:rsid w:val="00F1514F"/>
    <w:rsid w:val="00F224CC"/>
    <w:rsid w:val="00F84715"/>
    <w:rsid w:val="00FB334D"/>
    <w:rsid w:val="00FC0BCC"/>
    <w:rsid w:val="00FC2959"/>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E610F7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3D5798F"/>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20200B36"/>
    <w:rsid w:val="20285621"/>
    <w:rsid w:val="20C53D83"/>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3B5382"/>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5FC3728"/>
    <w:rsid w:val="36120AFA"/>
    <w:rsid w:val="365E04D5"/>
    <w:rsid w:val="366A56B5"/>
    <w:rsid w:val="3674568B"/>
    <w:rsid w:val="36BA26F3"/>
    <w:rsid w:val="36E45D19"/>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A37424"/>
    <w:rsid w:val="45E32805"/>
    <w:rsid w:val="464D4A01"/>
    <w:rsid w:val="46CF13A3"/>
    <w:rsid w:val="46F0190D"/>
    <w:rsid w:val="47E46730"/>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1297420"/>
    <w:rsid w:val="518C55A9"/>
    <w:rsid w:val="524B265E"/>
    <w:rsid w:val="52826754"/>
    <w:rsid w:val="52B713E2"/>
    <w:rsid w:val="52F43B97"/>
    <w:rsid w:val="53822A70"/>
    <w:rsid w:val="53BA7C7D"/>
    <w:rsid w:val="53BE49B4"/>
    <w:rsid w:val="54294394"/>
    <w:rsid w:val="54DA63C6"/>
    <w:rsid w:val="560D2F35"/>
    <w:rsid w:val="56D10D16"/>
    <w:rsid w:val="571543E9"/>
    <w:rsid w:val="576E4F72"/>
    <w:rsid w:val="57891489"/>
    <w:rsid w:val="579D13AF"/>
    <w:rsid w:val="57B42665"/>
    <w:rsid w:val="57F417B1"/>
    <w:rsid w:val="584E4718"/>
    <w:rsid w:val="58511FF8"/>
    <w:rsid w:val="591B6CB4"/>
    <w:rsid w:val="59772591"/>
    <w:rsid w:val="5A22506D"/>
    <w:rsid w:val="5AEF047D"/>
    <w:rsid w:val="5B141DE2"/>
    <w:rsid w:val="5B357FCB"/>
    <w:rsid w:val="5B3B144D"/>
    <w:rsid w:val="5B3E2B8B"/>
    <w:rsid w:val="5BD03D70"/>
    <w:rsid w:val="5C010FA4"/>
    <w:rsid w:val="5C420ED8"/>
    <w:rsid w:val="5C484661"/>
    <w:rsid w:val="5C5B02D0"/>
    <w:rsid w:val="5C6D0EAF"/>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3CC7563"/>
    <w:rsid w:val="64294E7D"/>
    <w:rsid w:val="647372A3"/>
    <w:rsid w:val="64B9584F"/>
    <w:rsid w:val="64FD6B92"/>
    <w:rsid w:val="65147118"/>
    <w:rsid w:val="651A02F7"/>
    <w:rsid w:val="65437251"/>
    <w:rsid w:val="65440FB0"/>
    <w:rsid w:val="654676A3"/>
    <w:rsid w:val="654E269B"/>
    <w:rsid w:val="6567689D"/>
    <w:rsid w:val="65687B52"/>
    <w:rsid w:val="66795D21"/>
    <w:rsid w:val="670A2F12"/>
    <w:rsid w:val="678E7817"/>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099208D"/>
    <w:rsid w:val="71031652"/>
    <w:rsid w:val="71F3133A"/>
    <w:rsid w:val="72206CF7"/>
    <w:rsid w:val="72D34841"/>
    <w:rsid w:val="73163D8C"/>
    <w:rsid w:val="73213571"/>
    <w:rsid w:val="73D018BA"/>
    <w:rsid w:val="740F038A"/>
    <w:rsid w:val="74C16FFB"/>
    <w:rsid w:val="74EB0BED"/>
    <w:rsid w:val="74F236FD"/>
    <w:rsid w:val="75055231"/>
    <w:rsid w:val="75342BC9"/>
    <w:rsid w:val="753D6670"/>
    <w:rsid w:val="7549594D"/>
    <w:rsid w:val="759F06C4"/>
    <w:rsid w:val="760B07B6"/>
    <w:rsid w:val="76504553"/>
    <w:rsid w:val="76CD3A5B"/>
    <w:rsid w:val="76E03F6D"/>
    <w:rsid w:val="772C3F5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E2304"/>
  <w15:docId w15:val="{6E15F4FF-5362-448A-8578-87066B41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2158</Words>
  <Characters>2439</Characters>
  <Application>Microsoft Office Word</Application>
  <DocSecurity>0</DocSecurity>
  <Lines>174</Lines>
  <Paragraphs>218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6</cp:revision>
  <dcterms:created xsi:type="dcterms:W3CDTF">2026-06-26T09:13:00Z</dcterms:created>
  <dcterms:modified xsi:type="dcterms:W3CDTF">2026-08-07T02:14:00Z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